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2" w:type="dxa"/>
        <w:tblLayout w:type="fixed"/>
        <w:tblLook w:val="04A0" w:firstRow="1" w:lastRow="0" w:firstColumn="1" w:lastColumn="0" w:noHBand="0" w:noVBand="1"/>
      </w:tblPr>
      <w:tblGrid>
        <w:gridCol w:w="3226"/>
        <w:gridCol w:w="6096"/>
      </w:tblGrid>
      <w:tr w:rsidR="007F63A4" w:rsidRPr="007F63A4" w:rsidTr="00464ACB">
        <w:trPr>
          <w:trHeight w:val="960"/>
        </w:trPr>
        <w:tc>
          <w:tcPr>
            <w:tcW w:w="3226" w:type="dxa"/>
            <w:hideMark/>
          </w:tcPr>
          <w:p w:rsidR="00291FE1" w:rsidRPr="007F63A4" w:rsidRDefault="00291FE1" w:rsidP="00464ACB">
            <w:pPr>
              <w:spacing w:after="0" w:line="240" w:lineRule="auto"/>
              <w:jc w:val="center"/>
              <w:rPr>
                <w:sz w:val="26"/>
                <w:szCs w:val="26"/>
              </w:rPr>
            </w:pPr>
            <w:r w:rsidRPr="007F63A4">
              <w:rPr>
                <w:sz w:val="26"/>
                <w:szCs w:val="26"/>
              </w:rPr>
              <w:t>UBND TỈNH LẠNG SƠN</w:t>
            </w:r>
          </w:p>
          <w:p w:rsidR="00291FE1" w:rsidRPr="007F63A4" w:rsidRDefault="00291FE1" w:rsidP="00464ACB">
            <w:pPr>
              <w:spacing w:after="0" w:line="240" w:lineRule="auto"/>
              <w:jc w:val="center"/>
              <w:rPr>
                <w:b/>
                <w:bCs/>
                <w:sz w:val="26"/>
                <w:szCs w:val="26"/>
              </w:rPr>
            </w:pPr>
            <w:r w:rsidRPr="007F63A4">
              <w:rPr>
                <w:noProof/>
                <w:lang w:val="en-US"/>
              </w:rPr>
              <mc:AlternateContent>
                <mc:Choice Requires="wps">
                  <w:drawing>
                    <wp:anchor distT="0" distB="0" distL="114300" distR="114300" simplePos="0" relativeHeight="251660288" behindDoc="0" locked="0" layoutInCell="1" allowOverlap="1" wp14:anchorId="529F5E8F" wp14:editId="46FB86AA">
                      <wp:simplePos x="0" y="0"/>
                      <wp:positionH relativeFrom="column">
                        <wp:posOffset>672465</wp:posOffset>
                      </wp:positionH>
                      <wp:positionV relativeFrom="paragraph">
                        <wp:posOffset>219075</wp:posOffset>
                      </wp:positionV>
                      <wp:extent cx="552450" cy="635"/>
                      <wp:effectExtent l="9525" t="5080" r="9525" b="1333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4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7A5D38" id="_x0000_t32" coordsize="21600,21600" o:spt="32" o:oned="t" path="m,l21600,21600e" filled="f">
                      <v:path arrowok="t" fillok="f" o:connecttype="none"/>
                      <o:lock v:ext="edit" shapetype="t"/>
                    </v:shapetype>
                    <v:shape id="Straight Arrow Connector 3" o:spid="_x0000_s1026" type="#_x0000_t32" style="position:absolute;margin-left:52.95pt;margin-top:17.25pt;width:43.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"/>
                  </w:pict>
                </mc:Fallback>
              </mc:AlternateContent>
            </w:r>
            <w:r w:rsidRPr="007F63A4">
              <w:rPr>
                <w:b/>
                <w:bCs/>
                <w:sz w:val="26"/>
                <w:szCs w:val="26"/>
              </w:rPr>
              <w:t>SỞ NỘI VỤ</w:t>
            </w:r>
          </w:p>
        </w:tc>
        <w:tc>
          <w:tcPr>
            <w:tcW w:w="6096" w:type="dxa"/>
            <w:hideMark/>
          </w:tcPr>
          <w:p w:rsidR="00291FE1" w:rsidRPr="007F63A4" w:rsidRDefault="00291FE1" w:rsidP="00464ACB">
            <w:pPr>
              <w:spacing w:after="0" w:line="240" w:lineRule="auto"/>
              <w:jc w:val="center"/>
              <w:rPr>
                <w:b/>
                <w:sz w:val="26"/>
                <w:szCs w:val="26"/>
              </w:rPr>
            </w:pPr>
            <w:r w:rsidRPr="007F63A4">
              <w:rPr>
                <w:b/>
                <w:sz w:val="26"/>
                <w:szCs w:val="26"/>
              </w:rPr>
              <w:t>CỘNG HOÀ XÃ HỘI CHỦ NGHĨA VIỆT NAM</w:t>
            </w:r>
          </w:p>
          <w:p w:rsidR="00291FE1" w:rsidRPr="007F63A4" w:rsidRDefault="00291FE1" w:rsidP="00464ACB">
            <w:pPr>
              <w:spacing w:after="0" w:line="240" w:lineRule="auto"/>
              <w:jc w:val="center"/>
              <w:rPr>
                <w:b/>
              </w:rPr>
            </w:pPr>
            <w:r w:rsidRPr="007F63A4">
              <w:rPr>
                <w:noProof/>
                <w:lang w:val="en-US"/>
              </w:rPr>
              <mc:AlternateContent>
                <mc:Choice Requires="wps">
                  <w:drawing>
                    <wp:anchor distT="0" distB="0" distL="114300" distR="114300" simplePos="0" relativeHeight="251659264" behindDoc="0" locked="0" layoutInCell="1" allowOverlap="1" wp14:anchorId="3A6A051E" wp14:editId="1053362E">
                      <wp:simplePos x="0" y="0"/>
                      <wp:positionH relativeFrom="column">
                        <wp:posOffset>742315</wp:posOffset>
                      </wp:positionH>
                      <wp:positionV relativeFrom="paragraph">
                        <wp:posOffset>232410</wp:posOffset>
                      </wp:positionV>
                      <wp:extent cx="2265045" cy="0"/>
                      <wp:effectExtent l="13335" t="8890" r="7620" b="1016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5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E14C0B" id="Straight Arrow Connector 2" o:spid="_x0000_s1026" type="#_x0000_t32" style="position:absolute;margin-left:58.45pt;margin-top:18.3pt;width:178.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"/>
                  </w:pict>
                </mc:Fallback>
              </mc:AlternateContent>
            </w:r>
            <w:r w:rsidRPr="007F63A4">
              <w:rPr>
                <w:b/>
              </w:rPr>
              <w:t xml:space="preserve">Độc </w:t>
            </w:r>
            <w:r w:rsidRPr="007F63A4">
              <w:rPr>
                <w:b/>
                <w:lang w:val="en-US"/>
              </w:rPr>
              <w:t>l</w:t>
            </w:r>
            <w:r w:rsidRPr="007F63A4">
              <w:rPr>
                <w:b/>
              </w:rPr>
              <w:t>ập - Tự do - Hạnh phúc</w:t>
            </w:r>
          </w:p>
        </w:tc>
      </w:tr>
      <w:tr w:rsidR="007F63A4" w:rsidRPr="007F63A4" w:rsidTr="00464ACB">
        <w:trPr>
          <w:trHeight w:val="311"/>
        </w:trPr>
        <w:tc>
          <w:tcPr>
            <w:tcW w:w="3226" w:type="dxa"/>
            <w:hideMark/>
          </w:tcPr>
          <w:p w:rsidR="00291FE1" w:rsidRPr="007F63A4" w:rsidRDefault="00291FE1" w:rsidP="00464ACB">
            <w:pPr>
              <w:spacing w:after="0" w:line="240" w:lineRule="auto"/>
              <w:jc w:val="center"/>
            </w:pPr>
            <w:r w:rsidRPr="007F63A4">
              <w:rPr>
                <w:sz w:val="26"/>
              </w:rPr>
              <w:t>Số:         /TTr-SNV</w:t>
            </w:r>
          </w:p>
        </w:tc>
        <w:tc>
          <w:tcPr>
            <w:tcW w:w="6096" w:type="dxa"/>
            <w:hideMark/>
          </w:tcPr>
          <w:p w:rsidR="00291FE1" w:rsidRPr="007F63A4" w:rsidRDefault="00291FE1" w:rsidP="00464ACB">
            <w:pPr>
              <w:spacing w:after="0" w:line="240" w:lineRule="auto"/>
              <w:jc w:val="center"/>
              <w:rPr>
                <w:sz w:val="26"/>
                <w:szCs w:val="26"/>
              </w:rPr>
            </w:pPr>
            <w:r w:rsidRPr="007F63A4">
              <w:rPr>
                <w:i/>
                <w:sz w:val="26"/>
                <w:szCs w:val="26"/>
              </w:rPr>
              <w:t xml:space="preserve">Lạng Sơn, ngày    </w:t>
            </w:r>
            <w:r w:rsidR="003209F0" w:rsidRPr="007F63A4">
              <w:rPr>
                <w:i/>
                <w:sz w:val="26"/>
                <w:szCs w:val="26"/>
                <w:lang w:val="en-US"/>
              </w:rPr>
              <w:t xml:space="preserve">   </w:t>
            </w:r>
            <w:r w:rsidRPr="007F63A4">
              <w:rPr>
                <w:i/>
                <w:sz w:val="26"/>
                <w:szCs w:val="26"/>
              </w:rPr>
              <w:t xml:space="preserve">  tháng </w:t>
            </w:r>
            <w:r w:rsidRPr="007F63A4">
              <w:rPr>
                <w:i/>
                <w:sz w:val="26"/>
                <w:szCs w:val="26"/>
                <w:lang w:val="en-US"/>
              </w:rPr>
              <w:t>10</w:t>
            </w:r>
            <w:r w:rsidRPr="007F63A4">
              <w:rPr>
                <w:i/>
                <w:sz w:val="26"/>
                <w:szCs w:val="26"/>
              </w:rPr>
              <w:t xml:space="preserve"> năm 2025</w:t>
            </w:r>
          </w:p>
        </w:tc>
      </w:tr>
    </w:tbl>
    <w:p w:rsidR="00291FE1" w:rsidRPr="007F63A4" w:rsidRDefault="00DC6322" w:rsidP="00291FE1">
      <w:pPr>
        <w:spacing w:after="0" w:line="240" w:lineRule="auto"/>
        <w:jc w:val="center"/>
        <w:rPr>
          <w:b/>
          <w:lang w:val="en-US"/>
        </w:rPr>
      </w:pPr>
      <w:r w:rsidRPr="007F63A4">
        <w:rPr>
          <w:b/>
          <w:lang w:val="en-US"/>
        </w:rPr>
        <w:t xml:space="preserve">   </w:t>
      </w:r>
    </w:p>
    <w:p w:rsidR="00291FE1" w:rsidRPr="007F63A4" w:rsidRDefault="00291FE1" w:rsidP="00DC6322">
      <w:pPr>
        <w:spacing w:after="0" w:line="240" w:lineRule="auto"/>
        <w:jc w:val="center"/>
        <w:rPr>
          <w:b/>
        </w:rPr>
      </w:pPr>
      <w:r w:rsidRPr="007F63A4">
        <w:rPr>
          <w:b/>
        </w:rPr>
        <w:t>TỜ TRÌNH</w:t>
      </w:r>
    </w:p>
    <w:p w:rsidR="006A5362" w:rsidRPr="007F63A4" w:rsidRDefault="000A1313" w:rsidP="00DC6322">
      <w:pPr>
        <w:spacing w:after="0" w:line="240" w:lineRule="auto"/>
        <w:jc w:val="center"/>
        <w:rPr>
          <w:b/>
          <w:szCs w:val="28"/>
          <w:lang w:val="nl-NL"/>
        </w:rPr>
      </w:pPr>
      <w:r w:rsidRPr="007F63A4">
        <w:rPr>
          <w:b/>
          <w:lang w:val="en-US"/>
        </w:rPr>
        <w:t>D</w:t>
      </w:r>
      <w:r w:rsidR="00511544" w:rsidRPr="007F63A4">
        <w:rPr>
          <w:b/>
          <w:lang w:val="en-US"/>
        </w:rPr>
        <w:t>ự thảo</w:t>
      </w:r>
      <w:r w:rsidR="00291FE1" w:rsidRPr="007F63A4">
        <w:rPr>
          <w:rFonts w:ascii="Times New Roman Bold" w:hAnsi="Times New Roman Bold"/>
          <w:b/>
          <w:iCs/>
          <w:spacing w:val="-2"/>
          <w:szCs w:val="28"/>
          <w:lang w:val="nl-NL"/>
        </w:rPr>
        <w:t xml:space="preserve"> Nghị quyết của Hội đồng nhân dân tỉnh </w:t>
      </w:r>
      <w:r w:rsidR="00D92657" w:rsidRPr="007F63A4">
        <w:rPr>
          <w:rFonts w:ascii="Times New Roman Bold" w:hAnsi="Times New Roman Bold"/>
          <w:b/>
          <w:iCs/>
          <w:spacing w:val="-2"/>
          <w:szCs w:val="28"/>
          <w:lang w:val="nl-NL"/>
        </w:rPr>
        <w:t>về</w:t>
      </w:r>
      <w:r w:rsidR="00291FE1" w:rsidRPr="007F63A4">
        <w:rPr>
          <w:b/>
          <w:szCs w:val="28"/>
          <w:lang w:val="nl-NL"/>
        </w:rPr>
        <w:t xml:space="preserve"> chính sách</w:t>
      </w:r>
    </w:p>
    <w:p w:rsidR="006A5362" w:rsidRPr="007F63A4" w:rsidRDefault="00291FE1" w:rsidP="00DC6322">
      <w:pPr>
        <w:spacing w:after="0" w:line="240" w:lineRule="auto"/>
        <w:jc w:val="center"/>
        <w:rPr>
          <w:b/>
        </w:rPr>
      </w:pPr>
      <w:r w:rsidRPr="007F63A4">
        <w:rPr>
          <w:b/>
          <w:szCs w:val="28"/>
          <w:lang w:val="nl-NL"/>
        </w:rPr>
        <w:t>khuyến khích đào tạ</w:t>
      </w:r>
      <w:r w:rsidR="00D92657" w:rsidRPr="007F63A4">
        <w:rPr>
          <w:b/>
          <w:szCs w:val="28"/>
          <w:lang w:val="nl-NL"/>
        </w:rPr>
        <w:t>o, thu hút nguồn nhân lực chất lượng cao</w:t>
      </w:r>
      <w:r w:rsidRPr="007F63A4">
        <w:rPr>
          <w:b/>
          <w:szCs w:val="28"/>
          <w:lang w:val="nl-NL"/>
        </w:rPr>
        <w:t xml:space="preserve"> v</w:t>
      </w:r>
      <w:r w:rsidRPr="007F63A4">
        <w:rPr>
          <w:b/>
        </w:rPr>
        <w:t>à</w:t>
      </w:r>
    </w:p>
    <w:p w:rsidR="005F6FD6" w:rsidRPr="007F63A4" w:rsidRDefault="00291FE1" w:rsidP="00DC6322">
      <w:pPr>
        <w:spacing w:after="0" w:line="240" w:lineRule="auto"/>
        <w:jc w:val="center"/>
        <w:rPr>
          <w:b/>
          <w:lang w:val="en-US"/>
        </w:rPr>
      </w:pPr>
      <w:r w:rsidRPr="007F63A4">
        <w:rPr>
          <w:b/>
        </w:rPr>
        <w:t>trọng dụng người có tài năng</w:t>
      </w:r>
      <w:r w:rsidR="005F6FD6" w:rsidRPr="007F63A4">
        <w:rPr>
          <w:b/>
          <w:lang w:val="en-US"/>
        </w:rPr>
        <w:t xml:space="preserve"> trong hoạt động công vụ</w:t>
      </w:r>
    </w:p>
    <w:p w:rsidR="00291FE1" w:rsidRPr="007F63A4" w:rsidRDefault="00291FE1" w:rsidP="00DC6322">
      <w:pPr>
        <w:spacing w:after="0" w:line="240" w:lineRule="auto"/>
        <w:jc w:val="center"/>
        <w:rPr>
          <w:b/>
        </w:rPr>
      </w:pPr>
      <w:r w:rsidRPr="007F63A4">
        <w:rPr>
          <w:b/>
        </w:rPr>
        <w:t xml:space="preserve"> trên địa bàn tỉnh Lạng Sơn</w:t>
      </w:r>
    </w:p>
    <w:p w:rsidR="00291FE1" w:rsidRPr="007F63A4" w:rsidRDefault="00291FE1" w:rsidP="001D7107">
      <w:pPr>
        <w:spacing w:before="480" w:after="480" w:line="240" w:lineRule="auto"/>
        <w:jc w:val="center"/>
        <w:rPr>
          <w:szCs w:val="28"/>
        </w:rPr>
      </w:pPr>
      <w:r w:rsidRPr="007F63A4">
        <w:rPr>
          <w:noProof/>
          <w:lang w:val="en-US"/>
        </w:rPr>
        <mc:AlternateContent>
          <mc:Choice Requires="wps">
            <w:drawing>
              <wp:anchor distT="0" distB="0" distL="114300" distR="114300" simplePos="0" relativeHeight="251661312" behindDoc="0" locked="0" layoutInCell="1" allowOverlap="1" wp14:anchorId="635233DD" wp14:editId="639C851E">
                <wp:simplePos x="0" y="0"/>
                <wp:positionH relativeFrom="column">
                  <wp:posOffset>2082165</wp:posOffset>
                </wp:positionH>
                <wp:positionV relativeFrom="paragraph">
                  <wp:posOffset>75565</wp:posOffset>
                </wp:positionV>
                <wp:extent cx="1559560" cy="0"/>
                <wp:effectExtent l="9525" t="5715" r="12065" b="1333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9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48826B" id="Straight Arrow Connector 1" o:spid="_x0000_s1026" type="#_x0000_t32" style="position:absolute;margin-left:163.95pt;margin-top:5.95pt;width:122.8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LpNJQIAAEo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"/>
            </w:pict>
          </mc:Fallback>
        </mc:AlternateContent>
      </w:r>
      <w:r w:rsidRPr="007F63A4">
        <w:rPr>
          <w:szCs w:val="28"/>
        </w:rPr>
        <w:t>Kính gửi: Ủy ban nhân dân tỉnh Lạng Sơn.</w:t>
      </w:r>
    </w:p>
    <w:p w:rsidR="00724D7F" w:rsidRPr="007F63A4" w:rsidRDefault="00724D7F" w:rsidP="007D18D1">
      <w:pPr>
        <w:widowControl w:val="0"/>
        <w:spacing w:before="120" w:after="120" w:line="240" w:lineRule="atLeast"/>
        <w:ind w:firstLine="567"/>
        <w:jc w:val="both"/>
        <w:rPr>
          <w:szCs w:val="28"/>
        </w:rPr>
      </w:pPr>
      <w:r w:rsidRPr="007F63A4">
        <w:rPr>
          <w:szCs w:val="28"/>
          <w:shd w:val="clear" w:color="auto" w:fill="FFFFFF"/>
          <w:lang w:val="it-IT"/>
        </w:rPr>
        <w:t>Thực hiện quy định của Luật ban hành văn bản quy phạm pháp luật số 64/2025/QH15 (được sửa đổi, bổ sung bởi Luật số 87/2025/QH15);</w:t>
      </w:r>
      <w:r w:rsidRPr="007F63A4">
        <w:rPr>
          <w:szCs w:val="28"/>
          <w:lang w:val="it-IT"/>
        </w:rPr>
        <w:t xml:space="preserve"> </w:t>
      </w:r>
    </w:p>
    <w:p w:rsidR="00BC3AA6" w:rsidRPr="007F63A4" w:rsidRDefault="00291FE1" w:rsidP="007D18D1">
      <w:pPr>
        <w:widowControl w:val="0"/>
        <w:spacing w:before="120" w:after="120" w:line="240" w:lineRule="atLeast"/>
        <w:ind w:firstLine="567"/>
        <w:jc w:val="both"/>
        <w:rPr>
          <w:szCs w:val="28"/>
          <w:lang w:val="en-US"/>
        </w:rPr>
      </w:pPr>
      <w:r w:rsidRPr="007F63A4">
        <w:rPr>
          <w:szCs w:val="28"/>
        </w:rPr>
        <w:t>Sở Nội vụ trình Ủy ban nhân dân tỉ</w:t>
      </w:r>
      <w:r w:rsidR="00145C02" w:rsidRPr="007F63A4">
        <w:rPr>
          <w:szCs w:val="28"/>
        </w:rPr>
        <w:t>nh</w:t>
      </w:r>
      <w:r w:rsidR="000A1313" w:rsidRPr="007F63A4">
        <w:rPr>
          <w:szCs w:val="28"/>
          <w:lang w:val="en-US"/>
        </w:rPr>
        <w:t xml:space="preserve"> </w:t>
      </w:r>
      <w:r w:rsidR="00BC3AA6" w:rsidRPr="007F63A4">
        <w:rPr>
          <w:szCs w:val="28"/>
          <w:lang w:val="en-US"/>
        </w:rPr>
        <w:t>dự thảo</w:t>
      </w:r>
      <w:r w:rsidR="00145C02" w:rsidRPr="007F63A4">
        <w:rPr>
          <w:szCs w:val="28"/>
        </w:rPr>
        <w:t xml:space="preserve"> </w:t>
      </w:r>
      <w:r w:rsidR="00BC3AA6" w:rsidRPr="007F63A4">
        <w:rPr>
          <w:szCs w:val="28"/>
        </w:rPr>
        <w:t xml:space="preserve">Nghị quyết </w:t>
      </w:r>
      <w:r w:rsidR="00BC3AA6" w:rsidRPr="007F63A4">
        <w:rPr>
          <w:iCs/>
          <w:szCs w:val="28"/>
          <w:lang w:val="nl-NL"/>
        </w:rPr>
        <w:t>của Hội đồng nhân dân tỉnh về</w:t>
      </w:r>
      <w:r w:rsidR="00BC3AA6" w:rsidRPr="007F63A4">
        <w:rPr>
          <w:szCs w:val="28"/>
          <w:lang w:val="nl-NL"/>
        </w:rPr>
        <w:t xml:space="preserve"> chính sách khuyến khích đào tạo, thu hút nguồn nhân lực chấ</w:t>
      </w:r>
      <w:r w:rsidR="00537486" w:rsidRPr="007F63A4">
        <w:rPr>
          <w:szCs w:val="28"/>
          <w:lang w:val="nl-NL"/>
        </w:rPr>
        <w:t>t lượng</w:t>
      </w:r>
      <w:r w:rsidR="00BC3AA6" w:rsidRPr="007F63A4">
        <w:rPr>
          <w:szCs w:val="28"/>
          <w:lang w:val="nl-NL"/>
        </w:rPr>
        <w:t xml:space="preserve"> cao v</w:t>
      </w:r>
      <w:r w:rsidR="00BC3AA6" w:rsidRPr="007F63A4">
        <w:rPr>
          <w:szCs w:val="28"/>
        </w:rPr>
        <w:t xml:space="preserve">à </w:t>
      </w:r>
      <w:r w:rsidR="00BC3AA6" w:rsidRPr="007F63A4">
        <w:rPr>
          <w:szCs w:val="28"/>
          <w:lang w:val="en-US"/>
        </w:rPr>
        <w:t>trọng dụng</w:t>
      </w:r>
      <w:r w:rsidR="00BC3AA6" w:rsidRPr="007F63A4">
        <w:rPr>
          <w:szCs w:val="28"/>
        </w:rPr>
        <w:t xml:space="preserve"> người có tài năng</w:t>
      </w:r>
      <w:r w:rsidR="00E20FC8" w:rsidRPr="007F63A4">
        <w:rPr>
          <w:szCs w:val="28"/>
          <w:lang w:val="en-US"/>
        </w:rPr>
        <w:t xml:space="preserve"> trong hoạt động công vụ</w:t>
      </w:r>
      <w:r w:rsidR="00BC3AA6" w:rsidRPr="007F63A4">
        <w:rPr>
          <w:szCs w:val="28"/>
        </w:rPr>
        <w:t xml:space="preserve"> trên địa bàn tỉnh Lạng Sơn</w:t>
      </w:r>
      <w:r w:rsidR="00BC3AA6" w:rsidRPr="007F63A4">
        <w:rPr>
          <w:szCs w:val="28"/>
          <w:lang w:val="en-US"/>
        </w:rPr>
        <w:t>, như sau:</w:t>
      </w:r>
    </w:p>
    <w:p w:rsidR="00156CA9" w:rsidRPr="007F63A4" w:rsidRDefault="00156CA9" w:rsidP="007D18D1">
      <w:pPr>
        <w:widowControl w:val="0"/>
        <w:spacing w:before="120" w:after="120" w:line="240" w:lineRule="atLeast"/>
        <w:ind w:firstLine="567"/>
        <w:jc w:val="both"/>
        <w:rPr>
          <w:szCs w:val="28"/>
        </w:rPr>
      </w:pPr>
      <w:r w:rsidRPr="007F63A4">
        <w:rPr>
          <w:b/>
          <w:szCs w:val="28"/>
          <w:lang w:val="nb-NO"/>
        </w:rPr>
        <w:t>I. SỰ CẦN THIẾT BAN HÀNH VĂN BẢN</w:t>
      </w:r>
    </w:p>
    <w:p w:rsidR="00156CA9" w:rsidRPr="007F63A4" w:rsidRDefault="00156CA9" w:rsidP="007D18D1">
      <w:pPr>
        <w:widowControl w:val="0"/>
        <w:spacing w:before="120" w:after="120" w:line="240" w:lineRule="atLeast"/>
        <w:ind w:firstLine="567"/>
        <w:jc w:val="both"/>
        <w:rPr>
          <w:b/>
          <w:szCs w:val="28"/>
          <w:lang w:val="en-US"/>
        </w:rPr>
      </w:pPr>
      <w:r w:rsidRPr="007F63A4">
        <w:rPr>
          <w:b/>
          <w:szCs w:val="28"/>
        </w:rPr>
        <w:t>1. Cơ sở chính trị, pháp lý</w:t>
      </w:r>
    </w:p>
    <w:p w:rsidR="00156CA9" w:rsidRPr="007F63A4" w:rsidRDefault="00156CA9" w:rsidP="007D18D1">
      <w:pPr>
        <w:widowControl w:val="0"/>
        <w:spacing w:before="120" w:after="120" w:line="240" w:lineRule="atLeast"/>
        <w:ind w:firstLine="567"/>
        <w:jc w:val="both"/>
        <w:rPr>
          <w:i/>
          <w:szCs w:val="28"/>
          <w:shd w:val="clear" w:color="auto" w:fill="FFFFFF"/>
          <w:lang w:val="en-US"/>
        </w:rPr>
      </w:pPr>
      <w:r w:rsidRPr="007F63A4">
        <w:rPr>
          <w:iCs/>
          <w:szCs w:val="28"/>
          <w:lang w:val="nl-NL" w:eastAsia="zh-CN"/>
        </w:rPr>
        <w:t xml:space="preserve">- Khoản 3, Điều 1, </w:t>
      </w:r>
      <w:r w:rsidR="000D17CC" w:rsidRPr="007F63A4">
        <w:rPr>
          <w:szCs w:val="28"/>
          <w:shd w:val="clear" w:color="auto" w:fill="FFFFFF"/>
          <w:lang w:val="it-IT"/>
        </w:rPr>
        <w:t>Luật ban hành văn bản quy phạm pháp luật số 64/2025/QH15 (được sửa đổi, bổ sung bởi Luật số 87/2025/QH15)</w:t>
      </w:r>
      <w:r w:rsidRPr="007F63A4">
        <w:rPr>
          <w:iCs/>
          <w:szCs w:val="28"/>
          <w:lang w:val="nl-NL" w:eastAsia="zh-CN"/>
        </w:rPr>
        <w:t xml:space="preserve">: Hội đồng nhân dân tỉnh ban hành Nghị quyết để quy định </w:t>
      </w:r>
      <w:r w:rsidRPr="007F63A4">
        <w:rPr>
          <w:i/>
          <w:iCs/>
          <w:szCs w:val="28"/>
          <w:lang w:val="nl-NL" w:eastAsia="zh-CN"/>
        </w:rPr>
        <w:t>“</w:t>
      </w:r>
      <w:r w:rsidRPr="007F63A4">
        <w:rPr>
          <w:i/>
          <w:szCs w:val="28"/>
          <w:shd w:val="clear" w:color="auto" w:fill="FFFFFF"/>
        </w:rPr>
        <w:t>Chính sách, biện pháp nhằm phát triển kinh tế - xã hội, ngân sách, quốc phòng, an ninh ở địa phương; biện pháp khác có tính chất đặc thù phù hợp với điều kiện phát triển kinh tế - xã hội của địa phương; phân cấp và thực hiện nhiệm vụ, quyền hạn được phân cấp</w:t>
      </w:r>
      <w:r w:rsidRPr="007F63A4">
        <w:rPr>
          <w:i/>
          <w:szCs w:val="28"/>
          <w:shd w:val="clear" w:color="auto" w:fill="FFFFFF"/>
          <w:lang w:val="en-US"/>
        </w:rPr>
        <w:t>.”</w:t>
      </w:r>
    </w:p>
    <w:p w:rsidR="00156CA9" w:rsidRPr="007F63A4" w:rsidRDefault="00156CA9" w:rsidP="007D18D1">
      <w:pPr>
        <w:widowControl w:val="0"/>
        <w:spacing w:before="120" w:after="120" w:line="240" w:lineRule="atLeast"/>
        <w:ind w:firstLine="567"/>
        <w:jc w:val="both"/>
        <w:rPr>
          <w:i/>
          <w:szCs w:val="28"/>
          <w:shd w:val="clear" w:color="auto" w:fill="FFFFFF"/>
          <w:lang w:val="en-US"/>
        </w:rPr>
      </w:pPr>
      <w:r w:rsidRPr="007F63A4">
        <w:rPr>
          <w:bCs/>
          <w:szCs w:val="28"/>
          <w:lang w:val="en-US"/>
        </w:rPr>
        <w:t xml:space="preserve">- Khoản 4, Điều 4, </w:t>
      </w:r>
      <w:r w:rsidRPr="007F63A4">
        <w:rPr>
          <w:bCs/>
          <w:szCs w:val="28"/>
        </w:rPr>
        <w:t>Luật Cán bộ, công chức</w:t>
      </w:r>
      <w:r w:rsidRPr="007F63A4">
        <w:rPr>
          <w:bCs/>
          <w:szCs w:val="28"/>
          <w:lang w:val="en-US"/>
        </w:rPr>
        <w:t xml:space="preserve"> số 80/2025/QH15</w:t>
      </w:r>
      <w:r w:rsidRPr="007F63A4">
        <w:rPr>
          <w:bCs/>
          <w:szCs w:val="28"/>
          <w:lang w:val="nl-NL"/>
        </w:rPr>
        <w:t>:</w:t>
      </w:r>
      <w:r w:rsidRPr="007F63A4">
        <w:rPr>
          <w:rFonts w:ascii="Arial" w:hAnsi="Arial" w:cs="Arial"/>
          <w:szCs w:val="28"/>
          <w:shd w:val="clear" w:color="auto" w:fill="FFFFFF"/>
          <w:lang w:val="nl-NL"/>
        </w:rPr>
        <w:t xml:space="preserve"> </w:t>
      </w:r>
      <w:r w:rsidRPr="007F63A4">
        <w:rPr>
          <w:i/>
          <w:szCs w:val="28"/>
          <w:shd w:val="clear" w:color="auto" w:fill="FFFFFF"/>
        </w:rPr>
        <w:t>Hội đồng nhân dân cấp tỉnh xác định ngành, lĩnh vực cần ưu tiên sử dụng nguồn nhân lực chất lượng cao trong từng giai đoạn và quyết định chính sách đối với đối tượng quy định tại khoản 1 và khoản 2 Điều này thuộc phạm vi quản lý phù hợp với khả năng ngân sách và thẩm quyền quản lý cán bộ, công chức.</w:t>
      </w:r>
      <w:r w:rsidRPr="007F63A4">
        <w:rPr>
          <w:i/>
          <w:szCs w:val="28"/>
          <w:shd w:val="clear" w:color="auto" w:fill="FFFFFF"/>
          <w:lang w:val="en-US"/>
        </w:rPr>
        <w:t>;</w:t>
      </w:r>
    </w:p>
    <w:p w:rsidR="00156CA9" w:rsidRPr="007F63A4" w:rsidRDefault="00156CA9" w:rsidP="007D18D1">
      <w:pPr>
        <w:widowControl w:val="0"/>
        <w:spacing w:before="120" w:after="120" w:line="240" w:lineRule="atLeast"/>
        <w:ind w:firstLine="567"/>
        <w:jc w:val="both"/>
        <w:rPr>
          <w:bCs/>
          <w:i/>
          <w:szCs w:val="28"/>
          <w:lang w:val="nl-NL"/>
        </w:rPr>
      </w:pPr>
      <w:r w:rsidRPr="007F63A4">
        <w:rPr>
          <w:bCs/>
          <w:szCs w:val="28"/>
          <w:lang w:val="nl-NL"/>
        </w:rPr>
        <w:t>- Khoản 1, Điều 37,</w:t>
      </w:r>
      <w:r w:rsidRPr="007F63A4">
        <w:rPr>
          <w:bCs/>
          <w:i/>
          <w:szCs w:val="28"/>
          <w:lang w:val="nl-NL"/>
        </w:rPr>
        <w:t xml:space="preserve"> </w:t>
      </w:r>
      <w:r w:rsidRPr="007F63A4">
        <w:rPr>
          <w:szCs w:val="28"/>
          <w:lang w:val="en-US"/>
        </w:rPr>
        <w:t>Nghị định số 171/2025/NĐ-CP ngày 30</w:t>
      </w:r>
      <w:r w:rsidR="002F1656" w:rsidRPr="007F63A4">
        <w:rPr>
          <w:szCs w:val="28"/>
          <w:lang w:val="en-US"/>
        </w:rPr>
        <w:t xml:space="preserve"> tháng 6 năm </w:t>
      </w:r>
      <w:r w:rsidRPr="007F63A4">
        <w:rPr>
          <w:szCs w:val="28"/>
          <w:lang w:val="en-US"/>
        </w:rPr>
        <w:t>2025 của Chính phủ quy định về đào tạo, bồi dưỡng công chức:</w:t>
      </w:r>
      <w:r w:rsidRPr="007F63A4">
        <w:rPr>
          <w:rFonts w:ascii="Arial" w:hAnsi="Arial" w:cs="Arial"/>
          <w:szCs w:val="28"/>
          <w:shd w:val="clear" w:color="auto" w:fill="FFFFFF"/>
        </w:rPr>
        <w:t xml:space="preserve"> </w:t>
      </w:r>
      <w:r w:rsidRPr="007F63A4">
        <w:rPr>
          <w:i/>
          <w:szCs w:val="28"/>
          <w:shd w:val="clear" w:color="auto" w:fill="FFFFFF"/>
        </w:rPr>
        <w:t>Xây dựng, trình Hội đồng nhân dân cấp tỉnh ban hành Nghị quyết về chế độ, chính sách khuyến khích công chức không ngừng học tập, nâng cao trình độ, năng lực công tác; bố trí kinh phí bảo đảm thực hiện có hiệu quả công tác đào tạo, bồi dưỡng theo quy định.</w:t>
      </w:r>
    </w:p>
    <w:p w:rsidR="00156CA9" w:rsidRPr="007F63A4" w:rsidRDefault="00156CA9" w:rsidP="007D18D1">
      <w:pPr>
        <w:widowControl w:val="0"/>
        <w:spacing w:before="120" w:after="120" w:line="240" w:lineRule="atLeast"/>
        <w:ind w:firstLine="567"/>
        <w:jc w:val="both"/>
        <w:rPr>
          <w:szCs w:val="28"/>
        </w:rPr>
      </w:pPr>
      <w:r w:rsidRPr="007F63A4">
        <w:rPr>
          <w:b/>
          <w:szCs w:val="28"/>
          <w:lang w:val="nb-NO"/>
        </w:rPr>
        <w:t>2. Cơ sở thực tiễn</w:t>
      </w:r>
    </w:p>
    <w:p w:rsidR="00156CA9" w:rsidRPr="007F63A4" w:rsidRDefault="00156CA9" w:rsidP="007D18D1">
      <w:pPr>
        <w:widowControl w:val="0"/>
        <w:spacing w:before="120" w:after="120" w:line="240" w:lineRule="atLeast"/>
        <w:ind w:firstLine="567"/>
        <w:jc w:val="both"/>
        <w:rPr>
          <w:szCs w:val="28"/>
          <w:lang w:val="en-US"/>
        </w:rPr>
      </w:pPr>
      <w:r w:rsidRPr="007F63A4">
        <w:rPr>
          <w:szCs w:val="28"/>
          <w:lang w:val="en-US"/>
        </w:rPr>
        <w:t>T</w:t>
      </w:r>
      <w:r w:rsidRPr="007F63A4">
        <w:rPr>
          <w:szCs w:val="28"/>
        </w:rPr>
        <w:t>hực hiện Nghị quyết số 57-NQ/TW, ngày 22/12/2024 của Bộ Chính trị</w:t>
      </w:r>
      <w:r w:rsidR="00297640">
        <w:rPr>
          <w:rStyle w:val="FootnoteReference"/>
          <w:szCs w:val="28"/>
        </w:rPr>
        <w:footnoteReference w:id="1"/>
      </w:r>
      <w:r w:rsidRPr="007F63A4">
        <w:rPr>
          <w:szCs w:val="28"/>
        </w:rPr>
        <w:t xml:space="preserve">, Ban Thường vụ Tỉnh ủy đã ban hành Chương trình hành động số 150-CTr/TU, ngày </w:t>
      </w:r>
      <w:r w:rsidRPr="007F63A4">
        <w:rPr>
          <w:szCs w:val="28"/>
        </w:rPr>
        <w:lastRenderedPageBreak/>
        <w:t>20/02/2025 về thực hiện Nghị quyết số 57-NQ/TW, ngày</w:t>
      </w:r>
      <w:r w:rsidRPr="007F63A4">
        <w:rPr>
          <w:szCs w:val="28"/>
          <w:lang w:val="en-US"/>
        </w:rPr>
        <w:t xml:space="preserve"> </w:t>
      </w:r>
      <w:r w:rsidRPr="007F63A4">
        <w:rPr>
          <w:szCs w:val="28"/>
        </w:rPr>
        <w:t>22/12/2024 của Bộ Chính trị</w:t>
      </w:r>
      <w:r w:rsidR="00FC7387" w:rsidRPr="007F63A4">
        <w:rPr>
          <w:szCs w:val="28"/>
        </w:rPr>
        <w:t xml:space="preserve">, </w:t>
      </w:r>
      <w:r w:rsidRPr="007F63A4">
        <w:rPr>
          <w:szCs w:val="28"/>
        </w:rPr>
        <w:t xml:space="preserve">xác định: </w:t>
      </w:r>
      <w:r w:rsidRPr="007F63A4">
        <w:rPr>
          <w:i/>
          <w:szCs w:val="28"/>
        </w:rPr>
        <w:t>“Tiếp tục rà soát, điều chỉnh, hoàn thiện cơ chế đặc thù nhằm</w:t>
      </w:r>
      <w:r w:rsidRPr="007F63A4">
        <w:rPr>
          <w:i/>
          <w:szCs w:val="28"/>
          <w:lang w:val="en-US"/>
        </w:rPr>
        <w:t xml:space="preserve"> </w:t>
      </w:r>
      <w:r w:rsidRPr="007F63A4">
        <w:rPr>
          <w:i/>
          <w:szCs w:val="28"/>
        </w:rPr>
        <w:t>thu hút người có trình độ cao về tỉnh Lạng Sơn làm việc, sinh sống, trong đó</w:t>
      </w:r>
      <w:r w:rsidRPr="007F63A4">
        <w:rPr>
          <w:i/>
          <w:szCs w:val="28"/>
          <w:lang w:val="en-US"/>
        </w:rPr>
        <w:t xml:space="preserve"> </w:t>
      </w:r>
      <w:r w:rsidRPr="007F63A4">
        <w:rPr>
          <w:i/>
          <w:szCs w:val="28"/>
        </w:rPr>
        <w:t>chú trọng thu hút sinh viên tốt nghiệp loại giỏi trong các lĩnh vực toán học,</w:t>
      </w:r>
      <w:r w:rsidRPr="007F63A4">
        <w:rPr>
          <w:i/>
          <w:szCs w:val="28"/>
          <w:lang w:val="en-US"/>
        </w:rPr>
        <w:t xml:space="preserve"> </w:t>
      </w:r>
      <w:r w:rsidRPr="007F63A4">
        <w:rPr>
          <w:i/>
          <w:szCs w:val="28"/>
        </w:rPr>
        <w:t>vật lý, sinh học, hóa học, kỹ thuật và công nghệ then chốt, nhất là ở các trình</w:t>
      </w:r>
      <w:r w:rsidRPr="007F63A4">
        <w:rPr>
          <w:i/>
          <w:szCs w:val="28"/>
          <w:lang w:val="en-US"/>
        </w:rPr>
        <w:t xml:space="preserve"> </w:t>
      </w:r>
      <w:r w:rsidRPr="007F63A4">
        <w:rPr>
          <w:i/>
          <w:szCs w:val="28"/>
        </w:rPr>
        <w:t>độ sau đại học... tạo nền tảng để phát triển nguồn nhân lực chất lượng</w:t>
      </w:r>
      <w:r w:rsidRPr="007F63A4">
        <w:rPr>
          <w:i/>
          <w:szCs w:val="28"/>
          <w:lang w:val="en-US"/>
        </w:rPr>
        <w:t xml:space="preserve"> </w:t>
      </w:r>
      <w:r w:rsidRPr="007F63A4">
        <w:rPr>
          <w:i/>
          <w:szCs w:val="28"/>
        </w:rPr>
        <w:t>cao…”</w:t>
      </w:r>
      <w:r w:rsidRPr="007F63A4">
        <w:rPr>
          <w:szCs w:val="28"/>
        </w:rPr>
        <w:t>.</w:t>
      </w:r>
    </w:p>
    <w:p w:rsidR="00156CA9" w:rsidRPr="007F63A4" w:rsidRDefault="00156CA9" w:rsidP="007D18D1">
      <w:pPr>
        <w:widowControl w:val="0"/>
        <w:spacing w:before="120" w:after="120" w:line="240" w:lineRule="atLeast"/>
        <w:ind w:firstLine="567"/>
        <w:jc w:val="both"/>
        <w:rPr>
          <w:szCs w:val="28"/>
          <w:lang w:val="en-US"/>
        </w:rPr>
      </w:pPr>
      <w:r w:rsidRPr="007F63A4">
        <w:rPr>
          <w:szCs w:val="28"/>
          <w:lang w:val="en-US"/>
        </w:rPr>
        <w:t xml:space="preserve">Bên cạnh đó, tại khoản 4, Điều 3, </w:t>
      </w:r>
      <w:r w:rsidRPr="007F63A4">
        <w:rPr>
          <w:iCs/>
          <w:szCs w:val="28"/>
        </w:rPr>
        <w:t>Nghị định</w:t>
      </w:r>
      <w:r w:rsidRPr="007F63A4">
        <w:rPr>
          <w:iCs/>
          <w:szCs w:val="28"/>
          <w:lang w:val="en-US"/>
        </w:rPr>
        <w:t xml:space="preserve"> số 179/2024/NĐ-CP quy định: Các địa phương,</w:t>
      </w:r>
      <w:r w:rsidRPr="007F63A4">
        <w:rPr>
          <w:szCs w:val="28"/>
        </w:rPr>
        <w:t xml:space="preserve"> </w:t>
      </w:r>
      <w:r w:rsidRPr="007F63A4">
        <w:rPr>
          <w:szCs w:val="28"/>
          <w:lang w:val="en-US"/>
        </w:rPr>
        <w:t>c</w:t>
      </w:r>
      <w:r w:rsidRPr="007F63A4">
        <w:rPr>
          <w:szCs w:val="28"/>
        </w:rPr>
        <w:t xml:space="preserve">ăn cứ định hướng phát triển ngành, lĩnh vực chiến lược, trọng tâm của địa phương </w:t>
      </w:r>
      <w:r w:rsidRPr="007F63A4">
        <w:rPr>
          <w:i/>
          <w:szCs w:val="28"/>
        </w:rPr>
        <w:t>xác định cụ thể những ngành, lĩnh vực cần ưu tiên sử dụng nguồn nhân lực chất lượng cao trong từng giai đoạn và quyết định cụ thể việc thực hiện chính sách thu hút, trọng dụng người có tài năng làm việc trong cơ quan, tổ chức, đơn vị thuộc phạm vi quản lý tùy thuộc vào khả năng ngân sách và thẩm quyền quản lý cán bộ, công chức, viên chức theo phân cấp</w:t>
      </w:r>
      <w:r w:rsidRPr="007F63A4">
        <w:rPr>
          <w:szCs w:val="28"/>
          <w:lang w:val="en-US"/>
        </w:rPr>
        <w:t xml:space="preserve">. </w:t>
      </w:r>
      <w:r w:rsidR="00635CB4" w:rsidRPr="007F63A4">
        <w:rPr>
          <w:szCs w:val="28"/>
          <w:lang w:val="en-US"/>
        </w:rPr>
        <w:t>K</w:t>
      </w:r>
      <w:r w:rsidRPr="007F63A4">
        <w:rPr>
          <w:szCs w:val="28"/>
          <w:lang w:val="en-US"/>
        </w:rPr>
        <w:t>ể từ ngày 01/7/2025, mô hình chính quyền địa phương 02 chính thức đi vào hoạt độ</w:t>
      </w:r>
      <w:r w:rsidR="00D47117">
        <w:rPr>
          <w:szCs w:val="28"/>
          <w:lang w:val="en-US"/>
        </w:rPr>
        <w:t>ng</w:t>
      </w:r>
      <w:r w:rsidRPr="007F63A4">
        <w:rPr>
          <w:szCs w:val="28"/>
          <w:lang w:val="en-US"/>
        </w:rPr>
        <w:t>, danh mục, trình độ chuyên ngành khuyến khích đào tạo sau đại học và thu hút người có trình độ chuyên môn cao về công tác tại tỉnh đã không còn phù hợp với tình hình thực tiễn.</w:t>
      </w:r>
    </w:p>
    <w:p w:rsidR="00156CA9" w:rsidRPr="007F63A4" w:rsidRDefault="00156CA9" w:rsidP="007D18D1">
      <w:pPr>
        <w:widowControl w:val="0"/>
        <w:spacing w:before="120" w:after="120" w:line="240" w:lineRule="atLeast"/>
        <w:ind w:firstLine="567"/>
        <w:jc w:val="both"/>
        <w:rPr>
          <w:szCs w:val="28"/>
          <w:lang w:val="en-US"/>
        </w:rPr>
      </w:pPr>
      <w:r w:rsidRPr="007F63A4">
        <w:rPr>
          <w:szCs w:val="28"/>
          <w:lang w:val="en-US"/>
        </w:rPr>
        <w:t xml:space="preserve">Ngoài ra, tại khoản 3, Điều 5, Nghị định số 171/2025/NĐ-CP quy định: </w:t>
      </w:r>
      <w:r w:rsidRPr="007F63A4">
        <w:rPr>
          <w:i/>
          <w:szCs w:val="28"/>
          <w:shd w:val="clear" w:color="auto" w:fill="FFFFFF"/>
        </w:rPr>
        <w:t>Công chức có cam kết thực hiện nhiệm vụ, công vụ tại cơ quan, đơn vị cử đi đào tạo sau đại học sau khi hoàn thành chương trình đào tạo trong thời gian ít nhất gấp 03 lần thời gian đào tạo</w:t>
      </w:r>
      <w:r w:rsidR="00A62BC3">
        <w:rPr>
          <w:i/>
          <w:szCs w:val="28"/>
          <w:shd w:val="clear" w:color="auto" w:fill="FFFFFF"/>
          <w:lang w:val="en-US"/>
        </w:rPr>
        <w:t xml:space="preserve">. </w:t>
      </w:r>
      <w:r w:rsidR="00A62BC3" w:rsidRPr="00A62BC3">
        <w:rPr>
          <w:szCs w:val="28"/>
          <w:shd w:val="clear" w:color="auto" w:fill="FFFFFF"/>
          <w:lang w:val="en-US"/>
        </w:rPr>
        <w:t>Do đó, q</w:t>
      </w:r>
      <w:r w:rsidRPr="00A62BC3">
        <w:rPr>
          <w:szCs w:val="28"/>
          <w:shd w:val="clear" w:color="auto" w:fill="FFFFFF"/>
          <w:lang w:val="en-US"/>
        </w:rPr>
        <w:t>uy định</w:t>
      </w:r>
      <w:r w:rsidRPr="007F63A4">
        <w:rPr>
          <w:szCs w:val="28"/>
          <w:shd w:val="clear" w:color="auto" w:fill="FFFFFF"/>
          <w:lang w:val="en-US"/>
        </w:rPr>
        <w:t xml:space="preserve"> về</w:t>
      </w:r>
      <w:r w:rsidR="00A62BC3">
        <w:rPr>
          <w:szCs w:val="28"/>
          <w:shd w:val="clear" w:color="auto" w:fill="FFFFFF"/>
          <w:lang w:val="en-US"/>
        </w:rPr>
        <w:t xml:space="preserve"> c</w:t>
      </w:r>
      <w:r w:rsidRPr="007F63A4">
        <w:rPr>
          <w:szCs w:val="28"/>
          <w:shd w:val="clear" w:color="auto" w:fill="FFFFFF"/>
          <w:lang w:val="en-US"/>
        </w:rPr>
        <w:t>am kết sau khi hoàn thành chương trình đào tạo sau đại học tiếp tục phục vụ công tác tại tỉnh ít nhất gấp 02 lần thời gian đào tạo tại Nghị quyết số 23/2024/NQ-HĐND ngày 10/12/2024 của Hội đồng nhân dân tỉnh đã không còn phù hợ</w:t>
      </w:r>
      <w:r w:rsidR="00A62BC3">
        <w:rPr>
          <w:szCs w:val="28"/>
          <w:shd w:val="clear" w:color="auto" w:fill="FFFFFF"/>
          <w:lang w:val="en-US"/>
        </w:rPr>
        <w:t>p với quy định.</w:t>
      </w:r>
    </w:p>
    <w:p w:rsidR="00156CA9" w:rsidRPr="007F63A4" w:rsidRDefault="001F0826" w:rsidP="007D18D1">
      <w:pPr>
        <w:widowControl w:val="0"/>
        <w:spacing w:before="120" w:after="120" w:line="240" w:lineRule="atLeast"/>
        <w:ind w:firstLine="567"/>
        <w:jc w:val="both"/>
        <w:rPr>
          <w:szCs w:val="28"/>
          <w:lang w:val="nl-NL"/>
        </w:rPr>
      </w:pPr>
      <w:r w:rsidRPr="007F63A4">
        <w:rPr>
          <w:szCs w:val="28"/>
          <w:lang w:val="nl-NL"/>
        </w:rPr>
        <w:t>Qua tham khảo</w:t>
      </w:r>
      <w:r w:rsidR="00156CA9" w:rsidRPr="007F63A4">
        <w:rPr>
          <w:szCs w:val="28"/>
          <w:lang w:val="nl-NL"/>
        </w:rPr>
        <w:t xml:space="preserve">, </w:t>
      </w:r>
      <w:r w:rsidR="00156CA9" w:rsidRPr="007F63A4">
        <w:rPr>
          <w:szCs w:val="28"/>
          <w:shd w:val="clear" w:color="auto" w:fill="FFFFFF"/>
        </w:rPr>
        <w:t>mức hỗ trợ</w:t>
      </w:r>
      <w:r w:rsidR="00156CA9" w:rsidRPr="007F63A4">
        <w:rPr>
          <w:i/>
          <w:szCs w:val="28"/>
          <w:shd w:val="clear" w:color="auto" w:fill="FFFFFF"/>
        </w:rPr>
        <w:t xml:space="preserve"> </w:t>
      </w:r>
      <w:r w:rsidR="00156CA9" w:rsidRPr="007F63A4">
        <w:rPr>
          <w:szCs w:val="28"/>
          <w:lang w:val="nl-NL"/>
        </w:rPr>
        <w:t>chính sách khuyến khích cán bộ, công chức, viên chức được cử đi đào tạo sau đại học và thu hút người có trình độ chuyên môn cao về công tác tại tỉnh Lạng Sơn t</w:t>
      </w:r>
      <w:r w:rsidR="00A62BC3">
        <w:rPr>
          <w:szCs w:val="28"/>
          <w:lang w:val="nl-NL"/>
        </w:rPr>
        <w:t xml:space="preserve">heo </w:t>
      </w:r>
      <w:r w:rsidR="00156CA9" w:rsidRPr="007F63A4">
        <w:rPr>
          <w:szCs w:val="28"/>
          <w:lang w:val="pt-BR"/>
        </w:rPr>
        <w:t xml:space="preserve">Nghị quyết </w:t>
      </w:r>
      <w:r w:rsidR="00156CA9" w:rsidRPr="007F63A4">
        <w:rPr>
          <w:szCs w:val="28"/>
        </w:rPr>
        <w:t>số 15/2022/NQ-HĐND</w:t>
      </w:r>
      <w:r w:rsidR="00A62BC3">
        <w:rPr>
          <w:szCs w:val="28"/>
          <w:lang w:val="nl-NL"/>
        </w:rPr>
        <w:t xml:space="preserve"> </w:t>
      </w:r>
      <w:r w:rsidR="00156CA9" w:rsidRPr="007F63A4">
        <w:rPr>
          <w:szCs w:val="28"/>
          <w:lang w:val="nl-NL"/>
        </w:rPr>
        <w:t xml:space="preserve">thấp </w:t>
      </w:r>
      <w:r w:rsidR="00A62BC3">
        <w:rPr>
          <w:szCs w:val="28"/>
          <w:lang w:val="nl-NL"/>
        </w:rPr>
        <w:t xml:space="preserve">hơn </w:t>
      </w:r>
      <w:r w:rsidR="00156CA9" w:rsidRPr="007F63A4">
        <w:rPr>
          <w:szCs w:val="28"/>
          <w:lang w:val="nl-NL"/>
        </w:rPr>
        <w:t>so với các tỉnh miền núi phía Bắc có điều kiện kinh tế, xã hội tương đồng (Lai Châu, Điệ</w:t>
      </w:r>
      <w:r w:rsidR="00A62BC3">
        <w:rPr>
          <w:szCs w:val="28"/>
          <w:lang w:val="nl-NL"/>
        </w:rPr>
        <w:t>n Biên, Lào Cai ...).</w:t>
      </w:r>
    </w:p>
    <w:p w:rsidR="00156CA9" w:rsidRPr="007F63A4" w:rsidRDefault="00156CA9" w:rsidP="007D18D1">
      <w:pPr>
        <w:widowControl w:val="0"/>
        <w:spacing w:before="120" w:after="120" w:line="240" w:lineRule="atLeast"/>
        <w:ind w:firstLine="567"/>
        <w:jc w:val="both"/>
        <w:rPr>
          <w:szCs w:val="28"/>
          <w:lang w:val="nl-NL"/>
        </w:rPr>
      </w:pPr>
      <w:r w:rsidRPr="007F63A4">
        <w:rPr>
          <w:szCs w:val="28"/>
          <w:lang w:val="nl-NL"/>
        </w:rPr>
        <w:t>Từ các nội dung nêu trên, việc ban hành Nghị quyết của Hội đồng nhân dân</w:t>
      </w:r>
      <w:r w:rsidR="000A1313" w:rsidRPr="007F63A4">
        <w:rPr>
          <w:szCs w:val="28"/>
          <w:lang w:val="nl-NL"/>
        </w:rPr>
        <w:t xml:space="preserve"> </w:t>
      </w:r>
      <w:r w:rsidRPr="007F63A4">
        <w:rPr>
          <w:szCs w:val="28"/>
          <w:lang w:val="nl-NL"/>
        </w:rPr>
        <w:t>tỉnh về chính sách khuyến khích đào tạo, thu hút nguồn nhân lực chất lượng cao v</w:t>
      </w:r>
      <w:r w:rsidRPr="007F63A4">
        <w:rPr>
          <w:szCs w:val="28"/>
        </w:rPr>
        <w:t xml:space="preserve">à </w:t>
      </w:r>
      <w:r w:rsidRPr="007F63A4">
        <w:rPr>
          <w:szCs w:val="28"/>
          <w:lang w:val="en-US"/>
        </w:rPr>
        <w:t>trọng dụng</w:t>
      </w:r>
      <w:r w:rsidRPr="007F63A4">
        <w:rPr>
          <w:szCs w:val="28"/>
        </w:rPr>
        <w:t xml:space="preserve"> người có tài năng</w:t>
      </w:r>
      <w:r w:rsidR="00070608" w:rsidRPr="007F63A4">
        <w:rPr>
          <w:szCs w:val="28"/>
          <w:lang w:val="en-US"/>
        </w:rPr>
        <w:t xml:space="preserve"> trong hoạt động công vụ</w:t>
      </w:r>
      <w:r w:rsidRPr="007F63A4">
        <w:rPr>
          <w:szCs w:val="28"/>
        </w:rPr>
        <w:t xml:space="preserve"> trên địa bàn tỉnh Lạng Sơn</w:t>
      </w:r>
      <w:r w:rsidRPr="007F63A4">
        <w:rPr>
          <w:szCs w:val="28"/>
          <w:lang w:val="nl-NL"/>
        </w:rPr>
        <w:t xml:space="preserve"> là cần thiết, nhằm động viên, khích lệ đội ngũ cán bộ, công chức, viên chức không ngừng tham gia học tập, nâng cao trình độ chuyên môn, nghiệp vụ đáp ứng yêu cầu nhiệm vụ trong tình hình mới.</w:t>
      </w:r>
    </w:p>
    <w:p w:rsidR="0017440B" w:rsidRPr="007F63A4" w:rsidRDefault="0017440B" w:rsidP="007D18D1">
      <w:pPr>
        <w:widowControl w:val="0"/>
        <w:spacing w:before="120" w:after="120" w:line="240" w:lineRule="atLeast"/>
        <w:ind w:firstLine="567"/>
        <w:jc w:val="both"/>
        <w:rPr>
          <w:b/>
          <w:szCs w:val="28"/>
          <w:lang w:val="nl-NL"/>
        </w:rPr>
      </w:pPr>
      <w:r w:rsidRPr="007F63A4">
        <w:rPr>
          <w:b/>
          <w:szCs w:val="28"/>
          <w:lang w:val="nl-NL"/>
        </w:rPr>
        <w:t>II. MỤC ĐÍCH</w:t>
      </w:r>
      <w:r w:rsidR="00132CF3" w:rsidRPr="007F63A4">
        <w:rPr>
          <w:b/>
          <w:szCs w:val="28"/>
          <w:lang w:val="nl-NL"/>
        </w:rPr>
        <w:t xml:space="preserve"> BAN HÀNH</w:t>
      </w:r>
      <w:r w:rsidRPr="007F63A4">
        <w:rPr>
          <w:b/>
          <w:szCs w:val="28"/>
          <w:lang w:val="nl-NL"/>
        </w:rPr>
        <w:t>, QUAN ĐIỂM XÂY DỰ</w:t>
      </w:r>
      <w:r w:rsidR="00132CF3" w:rsidRPr="007F63A4">
        <w:rPr>
          <w:b/>
          <w:szCs w:val="28"/>
          <w:lang w:val="nl-NL"/>
        </w:rPr>
        <w:t>NG NGHỊ QUYẾT</w:t>
      </w:r>
    </w:p>
    <w:p w:rsidR="0017440B" w:rsidRPr="007F63A4" w:rsidRDefault="0017440B" w:rsidP="007D18D1">
      <w:pPr>
        <w:widowControl w:val="0"/>
        <w:spacing w:before="120" w:after="120" w:line="240" w:lineRule="atLeast"/>
        <w:ind w:firstLine="567"/>
        <w:jc w:val="both"/>
        <w:rPr>
          <w:b/>
          <w:szCs w:val="28"/>
          <w:lang w:val="nl-NL"/>
        </w:rPr>
      </w:pPr>
      <w:r w:rsidRPr="007F63A4">
        <w:rPr>
          <w:b/>
          <w:szCs w:val="28"/>
          <w:lang w:val="nl-NL"/>
        </w:rPr>
        <w:t>1. Mục đích ban hành</w:t>
      </w:r>
      <w:r w:rsidR="00132CF3" w:rsidRPr="007F63A4">
        <w:rPr>
          <w:b/>
          <w:szCs w:val="28"/>
          <w:lang w:val="nl-NL"/>
        </w:rPr>
        <w:t xml:space="preserve"> Nghị quyết</w:t>
      </w:r>
    </w:p>
    <w:p w:rsidR="001A558E" w:rsidRPr="007F63A4" w:rsidRDefault="00EC396A" w:rsidP="007D18D1">
      <w:pPr>
        <w:widowControl w:val="0"/>
        <w:spacing w:before="120" w:after="120" w:line="240" w:lineRule="atLeast"/>
        <w:ind w:firstLine="567"/>
        <w:jc w:val="both"/>
        <w:rPr>
          <w:szCs w:val="28"/>
          <w:lang w:val="nl-NL"/>
        </w:rPr>
      </w:pPr>
      <w:r w:rsidRPr="007F63A4">
        <w:rPr>
          <w:szCs w:val="28"/>
        </w:rPr>
        <w:t xml:space="preserve">Nghị quyết </w:t>
      </w:r>
      <w:r w:rsidRPr="007F63A4">
        <w:rPr>
          <w:iCs/>
          <w:szCs w:val="28"/>
          <w:lang w:val="nl-NL"/>
        </w:rPr>
        <w:t>của Hội đồng nhân dân tỉnh về</w:t>
      </w:r>
      <w:r w:rsidRPr="007F63A4">
        <w:rPr>
          <w:szCs w:val="28"/>
          <w:lang w:val="nl-NL"/>
        </w:rPr>
        <w:t xml:space="preserve"> chính sách khuyến khích đào tạo, thu hút nguồn nhân lực chất lượng cao v</w:t>
      </w:r>
      <w:r w:rsidRPr="007F63A4">
        <w:rPr>
          <w:szCs w:val="28"/>
        </w:rPr>
        <w:t xml:space="preserve">à </w:t>
      </w:r>
      <w:r w:rsidRPr="007F63A4">
        <w:rPr>
          <w:szCs w:val="28"/>
          <w:lang w:val="en-US"/>
        </w:rPr>
        <w:t>trọng dụng</w:t>
      </w:r>
      <w:r w:rsidRPr="007F63A4">
        <w:rPr>
          <w:szCs w:val="28"/>
        </w:rPr>
        <w:t xml:space="preserve"> người có tài năng</w:t>
      </w:r>
      <w:r w:rsidR="00A00467" w:rsidRPr="007F63A4">
        <w:rPr>
          <w:szCs w:val="28"/>
          <w:lang w:val="en-US"/>
        </w:rPr>
        <w:t xml:space="preserve"> trong hoạt động công vụ</w:t>
      </w:r>
      <w:r w:rsidRPr="007F63A4">
        <w:rPr>
          <w:szCs w:val="28"/>
        </w:rPr>
        <w:t xml:space="preserve"> trên địa bàn tỉnh Lạng Sơn</w:t>
      </w:r>
      <w:r w:rsidR="00AC2267" w:rsidRPr="007F63A4">
        <w:rPr>
          <w:szCs w:val="28"/>
          <w:lang w:val="en-US"/>
        </w:rPr>
        <w:t xml:space="preserve"> được ban hành</w:t>
      </w:r>
      <w:r w:rsidRPr="007F63A4">
        <w:rPr>
          <w:szCs w:val="28"/>
          <w:lang w:val="sv-SE"/>
        </w:rPr>
        <w:t xml:space="preserve"> phù hợp với quy định, điều kiện thực tiễn góp phần nâng cao chất lượng nguồn nhân lực tỉnh Lạng Sơn</w:t>
      </w:r>
      <w:r w:rsidR="009D3A32" w:rsidRPr="007F63A4">
        <w:rPr>
          <w:szCs w:val="28"/>
          <w:lang w:val="sv-SE"/>
        </w:rPr>
        <w:t>.</w:t>
      </w:r>
    </w:p>
    <w:p w:rsidR="0017440B" w:rsidRPr="007F63A4" w:rsidRDefault="0017440B" w:rsidP="007D18D1">
      <w:pPr>
        <w:widowControl w:val="0"/>
        <w:spacing w:before="120" w:after="120" w:line="240" w:lineRule="atLeast"/>
        <w:ind w:firstLine="567"/>
        <w:jc w:val="both"/>
        <w:rPr>
          <w:b/>
          <w:szCs w:val="28"/>
          <w:lang w:val="nl-NL"/>
        </w:rPr>
      </w:pPr>
      <w:r w:rsidRPr="007F63A4">
        <w:rPr>
          <w:b/>
          <w:szCs w:val="28"/>
          <w:lang w:val="nl-NL"/>
        </w:rPr>
        <w:t>2. Quan điểm xây dự</w:t>
      </w:r>
      <w:r w:rsidR="00132CF3" w:rsidRPr="007F63A4">
        <w:rPr>
          <w:b/>
          <w:szCs w:val="28"/>
          <w:lang w:val="nl-NL"/>
        </w:rPr>
        <w:t>ng Nghị quyết</w:t>
      </w:r>
    </w:p>
    <w:p w:rsidR="003B782A" w:rsidRPr="007F63A4" w:rsidRDefault="003B782A" w:rsidP="007D18D1">
      <w:pPr>
        <w:widowControl w:val="0"/>
        <w:spacing w:before="120" w:after="120" w:line="240" w:lineRule="atLeast"/>
        <w:ind w:firstLine="567"/>
        <w:jc w:val="both"/>
      </w:pPr>
      <w:r w:rsidRPr="007F63A4">
        <w:t xml:space="preserve">Tuân thủ đúng trình tự, thủ tục xây dựng và ban hành văn bản quy phạm pháp </w:t>
      </w:r>
      <w:r w:rsidRPr="007F63A4">
        <w:lastRenderedPageBreak/>
        <w:t>luật và đúng thẩm quyền ban hành văn bản. Đảm bảo tính hợp hiến, hợp pháp và tính thống nhất trong hệ thống văn bản pháp luật. Trên cơ sở quy định của Luật Ngân sách nhà nướ</w:t>
      </w:r>
      <w:r w:rsidR="00A75144" w:rsidRPr="007F63A4">
        <w:t>c và quy định có liên quan</w:t>
      </w:r>
      <w:r w:rsidRPr="007F63A4">
        <w:t xml:space="preserve"> để đề xuất đối tượng, nội dung, mức chi phù hợp tình hình thực tế và khả năng cân đối ngân sách của tỉnh.</w:t>
      </w:r>
    </w:p>
    <w:p w:rsidR="00496CFA" w:rsidRPr="007F63A4" w:rsidRDefault="00496CFA" w:rsidP="007D18D1">
      <w:pPr>
        <w:widowControl w:val="0"/>
        <w:spacing w:before="120" w:after="120" w:line="240" w:lineRule="atLeast"/>
        <w:ind w:firstLine="567"/>
        <w:jc w:val="both"/>
        <w:rPr>
          <w:b/>
          <w:lang w:val="en-US"/>
        </w:rPr>
      </w:pPr>
      <w:r w:rsidRPr="007F63A4">
        <w:rPr>
          <w:b/>
          <w:lang w:val="en-US"/>
        </w:rPr>
        <w:t>III. QUÁ TRÌNH XÂY DỰ</w:t>
      </w:r>
      <w:r w:rsidR="00EA21F1" w:rsidRPr="007F63A4">
        <w:rPr>
          <w:b/>
          <w:lang w:val="en-US"/>
        </w:rPr>
        <w:t>NG</w:t>
      </w:r>
      <w:r w:rsidR="00BA062F" w:rsidRPr="007F63A4">
        <w:rPr>
          <w:b/>
          <w:lang w:val="en-US"/>
        </w:rPr>
        <w:t xml:space="preserve"> DỰ THẢO NGHỊ QUYẾT</w:t>
      </w:r>
    </w:p>
    <w:p w:rsidR="00432680" w:rsidRPr="007F63A4" w:rsidRDefault="00DF462C" w:rsidP="007D18D1">
      <w:pPr>
        <w:widowControl w:val="0"/>
        <w:spacing w:before="120" w:after="120" w:line="240" w:lineRule="atLeast"/>
        <w:ind w:firstLine="567"/>
        <w:jc w:val="both"/>
        <w:rPr>
          <w:lang w:val="en-US"/>
        </w:rPr>
      </w:pPr>
      <w:r w:rsidRPr="007F63A4">
        <w:rPr>
          <w:spacing w:val="-2"/>
        </w:rPr>
        <w:t>Căn cứ Quyết định số 1423/QĐ-HĐND ngày 01/10/2025 của Thường trực Hội đồng nhân dân tỉnh</w:t>
      </w:r>
      <w:r w:rsidR="00CA5939">
        <w:rPr>
          <w:rStyle w:val="FootnoteReference"/>
          <w:spacing w:val="-2"/>
        </w:rPr>
        <w:footnoteReference w:id="2"/>
      </w:r>
      <w:r w:rsidR="00CA5939">
        <w:rPr>
          <w:spacing w:val="-2"/>
        </w:rPr>
        <w:t xml:space="preserve">, </w:t>
      </w:r>
      <w:r w:rsidR="00AE58E6" w:rsidRPr="007F63A4">
        <w:t>Công văn số 2701/STP-NVI ngày 04/10/2025 của Sở Tư pháp</w:t>
      </w:r>
      <w:r w:rsidR="000C0C35">
        <w:rPr>
          <w:rStyle w:val="FootnoteReference"/>
        </w:rPr>
        <w:footnoteReference w:id="3"/>
      </w:r>
      <w:r w:rsidR="00AE58E6" w:rsidRPr="007F63A4">
        <w:rPr>
          <w:spacing w:val="-2"/>
          <w:lang w:val="en-US"/>
        </w:rPr>
        <w:t xml:space="preserve">, </w:t>
      </w:r>
      <w:r w:rsidR="00432680" w:rsidRPr="007F63A4">
        <w:t xml:space="preserve">Sở </w:t>
      </w:r>
      <w:r w:rsidR="00432680" w:rsidRPr="007F63A4">
        <w:rPr>
          <w:lang w:val="en-US"/>
        </w:rPr>
        <w:t>Nội vụ</w:t>
      </w:r>
      <w:r w:rsidR="00432680" w:rsidRPr="007F63A4">
        <w:t xml:space="preserve"> chủ trì, phối hợp các cơ quan liên quan, tham mưu xây dựng dự thảo Nghị quyế</w:t>
      </w:r>
      <w:r w:rsidR="000A3306" w:rsidRPr="007F63A4">
        <w:t>t</w:t>
      </w:r>
      <w:r w:rsidR="00432680" w:rsidRPr="007F63A4">
        <w:t xml:space="preserve"> theo trình tự, thủ tục quy đị</w:t>
      </w:r>
      <w:r w:rsidR="000A3306" w:rsidRPr="007F63A4">
        <w:t>nh;</w:t>
      </w:r>
      <w:r w:rsidR="00432680" w:rsidRPr="007F63A4">
        <w:t xml:space="preserve"> đăng tả</w:t>
      </w:r>
      <w:r w:rsidR="0088146A" w:rsidRPr="007F63A4">
        <w:t>i h</w:t>
      </w:r>
      <w:r w:rsidR="00432680" w:rsidRPr="007F63A4">
        <w:t>ồ sơ dự thảo Nghị quyết trên Cổng thông tin điện tử tỉnh để xin ý kiến góp ý của các cơ quan, tổ chức và cá nhân; tiếp thu, giải trình ý kiến góp ý của các cơ quan, đơn vị. Hồ sơ dự thảo Nghị quyết đã được Sở Tư pháp thẩm định</w:t>
      </w:r>
      <w:r w:rsidR="008429ED" w:rsidRPr="007F63A4">
        <w:rPr>
          <w:rStyle w:val="FootnoteReference"/>
        </w:rPr>
        <w:footnoteReference w:id="4"/>
      </w:r>
      <w:r w:rsidR="00432680" w:rsidRPr="007F63A4">
        <w:t xml:space="preserve">; Sở </w:t>
      </w:r>
      <w:r w:rsidR="00432680" w:rsidRPr="007F63A4">
        <w:rPr>
          <w:lang w:val="en-US"/>
        </w:rPr>
        <w:t>Nội vụ</w:t>
      </w:r>
      <w:r w:rsidR="00432680" w:rsidRPr="007F63A4">
        <w:t xml:space="preserve"> tiếp thu ý kiến thẩm định và hoàn thiện hồ sơ dự thảo theo ý kiến thẩm định của Sở Tư pháp</w:t>
      </w:r>
      <w:r w:rsidR="00525DBE" w:rsidRPr="007F63A4">
        <w:rPr>
          <w:rStyle w:val="FootnoteReference"/>
        </w:rPr>
        <w:footnoteReference w:id="5"/>
      </w:r>
      <w:r w:rsidR="00432680" w:rsidRPr="007F63A4">
        <w:t>, ý kiến góp ý của các cơ quan, đơn vị, trình UBND tỉnh tại phiên họp thường kỳ</w:t>
      </w:r>
      <w:r w:rsidR="007B1C3D" w:rsidRPr="007F63A4">
        <w:t xml:space="preserve"> tháng 1</w:t>
      </w:r>
      <w:r w:rsidR="00CB513E" w:rsidRPr="007F63A4">
        <w:rPr>
          <w:lang w:val="en-US"/>
        </w:rPr>
        <w:t>0</w:t>
      </w:r>
      <w:r w:rsidR="00432680" w:rsidRPr="007F63A4">
        <w:t>/2025</w:t>
      </w:r>
      <w:r w:rsidR="0094587F" w:rsidRPr="007F63A4">
        <w:rPr>
          <w:lang w:val="en-US"/>
        </w:rPr>
        <w:t>;</w:t>
      </w:r>
    </w:p>
    <w:p w:rsidR="00DF462C" w:rsidRPr="007F63A4" w:rsidRDefault="00432680" w:rsidP="007D18D1">
      <w:pPr>
        <w:widowControl w:val="0"/>
        <w:spacing w:before="120" w:after="120" w:line="240" w:lineRule="atLeast"/>
        <w:ind w:firstLine="567"/>
        <w:jc w:val="both"/>
        <w:rPr>
          <w:lang w:val="en-US"/>
        </w:rPr>
      </w:pPr>
      <w:r w:rsidRPr="007F63A4">
        <w:rPr>
          <w:lang w:val="en-US"/>
        </w:rPr>
        <w:t>Sau khi</w:t>
      </w:r>
      <w:r w:rsidRPr="007F63A4">
        <w:t xml:space="preserve"> UBND tỉnh xem xét tại phiên họp thường kỳ</w:t>
      </w:r>
      <w:r w:rsidR="0052417A" w:rsidRPr="007F63A4">
        <w:t xml:space="preserve"> tháng 1</w:t>
      </w:r>
      <w:r w:rsidR="009F7B02" w:rsidRPr="007F63A4">
        <w:rPr>
          <w:lang w:val="en-US"/>
        </w:rPr>
        <w:t>0</w:t>
      </w:r>
      <w:r w:rsidRPr="007F63A4">
        <w:t>/2025;</w:t>
      </w:r>
      <w:r w:rsidRPr="007F63A4">
        <w:rPr>
          <w:lang w:val="en-US"/>
        </w:rPr>
        <w:t xml:space="preserve"> Sở Nội vụ tham mưu U</w:t>
      </w:r>
      <w:r w:rsidRPr="007F63A4">
        <w:t xml:space="preserve">BND tỉnh trình </w:t>
      </w:r>
      <w:r w:rsidRPr="007F63A4">
        <w:rPr>
          <w:lang w:val="en-US"/>
        </w:rPr>
        <w:t xml:space="preserve">Đảng </w:t>
      </w:r>
      <w:r w:rsidRPr="007F63A4">
        <w:t xml:space="preserve">uỷ UBND tỉnh ban hành văn bản trình </w:t>
      </w:r>
      <w:r w:rsidR="0088146A" w:rsidRPr="007F63A4">
        <w:rPr>
          <w:lang w:val="en-US"/>
        </w:rPr>
        <w:t xml:space="preserve">Thường trực HĐND tỉnh, </w:t>
      </w:r>
      <w:r w:rsidRPr="007F63A4">
        <w:t>Ban Thường vụ Tỉnh ủy xem xét cho ý kiến về dự thảo Nghị quyết.</w:t>
      </w:r>
      <w:r w:rsidRPr="007F63A4">
        <w:rPr>
          <w:lang w:val="en-US"/>
        </w:rPr>
        <w:t xml:space="preserve"> Thực hiện </w:t>
      </w:r>
      <w:r w:rsidRPr="007F63A4">
        <w:t>Kết luận của Ban Thường vụ Tỉnh ủ</w:t>
      </w:r>
      <w:r w:rsidRPr="007F63A4">
        <w:rPr>
          <w:lang w:val="en-US"/>
        </w:rPr>
        <w:t>y</w:t>
      </w:r>
      <w:r w:rsidRPr="007F63A4">
        <w:t>,</w:t>
      </w:r>
      <w:r w:rsidRPr="007F63A4">
        <w:rPr>
          <w:lang w:val="en-US"/>
        </w:rPr>
        <w:t xml:space="preserve"> Sở Nội vụ </w:t>
      </w:r>
      <w:r w:rsidRPr="007F63A4">
        <w:t xml:space="preserve">tiếp thu hoàn thiện hồ sơ dự thảo Nghị quyết, </w:t>
      </w:r>
      <w:r w:rsidRPr="007F63A4">
        <w:rPr>
          <w:lang w:val="en-US"/>
        </w:rPr>
        <w:t xml:space="preserve">tham mưu UBND tỉnh </w:t>
      </w:r>
      <w:r w:rsidRPr="007F63A4">
        <w:t xml:space="preserve">trình </w:t>
      </w:r>
      <w:r w:rsidRPr="007F63A4">
        <w:rPr>
          <w:lang w:val="en-US"/>
        </w:rPr>
        <w:t>HĐND tỉnh theo quy định</w:t>
      </w:r>
      <w:r w:rsidR="0052417A" w:rsidRPr="007F63A4">
        <w:rPr>
          <w:lang w:val="en-US"/>
        </w:rPr>
        <w:t>.</w:t>
      </w:r>
    </w:p>
    <w:p w:rsidR="006B7CDF" w:rsidRPr="007F63A4" w:rsidRDefault="006B7CDF" w:rsidP="007D18D1">
      <w:pPr>
        <w:widowControl w:val="0"/>
        <w:tabs>
          <w:tab w:val="right" w:leader="dot" w:pos="8640"/>
        </w:tabs>
        <w:spacing w:before="120" w:after="120" w:line="240" w:lineRule="atLeast"/>
        <w:ind w:firstLine="567"/>
        <w:jc w:val="both"/>
        <w:rPr>
          <w:spacing w:val="-4"/>
          <w:szCs w:val="28"/>
          <w:lang w:val="nl-NL"/>
        </w:rPr>
      </w:pPr>
      <w:r w:rsidRPr="007F63A4">
        <w:rPr>
          <w:b/>
          <w:szCs w:val="28"/>
          <w:lang w:val="en-US"/>
        </w:rPr>
        <w:t>IV</w:t>
      </w:r>
      <w:r w:rsidRPr="007F63A4">
        <w:rPr>
          <w:b/>
          <w:szCs w:val="28"/>
        </w:rPr>
        <w:t xml:space="preserve">. BỐ CỤC, NỘI DUNG </w:t>
      </w:r>
      <w:r w:rsidRPr="007F63A4">
        <w:rPr>
          <w:b/>
          <w:szCs w:val="28"/>
          <w:lang w:val="en-US"/>
        </w:rPr>
        <w:t>CHÍNH</w:t>
      </w:r>
      <w:r w:rsidRPr="007F63A4">
        <w:rPr>
          <w:b/>
          <w:szCs w:val="28"/>
        </w:rPr>
        <w:t xml:space="preserve"> CỦA DỰ THẢO</w:t>
      </w:r>
      <w:r w:rsidRPr="007F63A4">
        <w:rPr>
          <w:b/>
          <w:szCs w:val="28"/>
          <w:lang w:val="nl-NL"/>
        </w:rPr>
        <w:t xml:space="preserve"> NGHỊ QUYẾT</w:t>
      </w:r>
    </w:p>
    <w:p w:rsidR="006B7CDF" w:rsidRPr="007F63A4" w:rsidRDefault="006B7CDF" w:rsidP="007D18D1">
      <w:pPr>
        <w:widowControl w:val="0"/>
        <w:spacing w:before="120" w:after="120" w:line="240" w:lineRule="atLeast"/>
        <w:ind w:firstLine="567"/>
        <w:jc w:val="both"/>
        <w:rPr>
          <w:b/>
          <w:szCs w:val="28"/>
          <w:lang w:val="en-US"/>
        </w:rPr>
      </w:pPr>
      <w:r w:rsidRPr="007F63A4">
        <w:rPr>
          <w:b/>
          <w:szCs w:val="28"/>
          <w:shd w:val="clear" w:color="auto" w:fill="FFFFFF"/>
          <w:lang w:val="en-US"/>
        </w:rPr>
        <w:t>1. Bố cục của dự thảo Nghị quyết</w:t>
      </w:r>
    </w:p>
    <w:p w:rsidR="006B7CDF" w:rsidRPr="007F63A4" w:rsidRDefault="006B7CDF" w:rsidP="007D18D1">
      <w:pPr>
        <w:widowControl w:val="0"/>
        <w:spacing w:before="120" w:after="120" w:line="240" w:lineRule="atLeast"/>
        <w:ind w:firstLine="567"/>
        <w:jc w:val="both"/>
        <w:rPr>
          <w:szCs w:val="28"/>
        </w:rPr>
      </w:pPr>
      <w:r w:rsidRPr="007F63A4">
        <w:rPr>
          <w:szCs w:val="28"/>
        </w:rPr>
        <w:t xml:space="preserve">Dự thảo Nghị quyết gồm </w:t>
      </w:r>
      <w:r w:rsidRPr="00FD487B">
        <w:rPr>
          <w:b/>
          <w:szCs w:val="28"/>
        </w:rPr>
        <w:t>0</w:t>
      </w:r>
      <w:r w:rsidRPr="00FD487B">
        <w:rPr>
          <w:b/>
          <w:szCs w:val="28"/>
          <w:lang w:val="en-US"/>
        </w:rPr>
        <w:t>8</w:t>
      </w:r>
      <w:r w:rsidR="007D18D1" w:rsidRPr="00FD487B">
        <w:rPr>
          <w:b/>
          <w:szCs w:val="28"/>
        </w:rPr>
        <w:t xml:space="preserve"> </w:t>
      </w:r>
      <w:r w:rsidR="007D18D1" w:rsidRPr="00FD487B">
        <w:rPr>
          <w:b/>
          <w:szCs w:val="28"/>
          <w:lang w:val="en-US"/>
        </w:rPr>
        <w:t>Đ</w:t>
      </w:r>
      <w:r w:rsidRPr="00FD487B">
        <w:rPr>
          <w:b/>
          <w:szCs w:val="28"/>
        </w:rPr>
        <w:t>iề</w:t>
      </w:r>
      <w:r w:rsidR="00A62BC3" w:rsidRPr="00FD487B">
        <w:rPr>
          <w:b/>
          <w:szCs w:val="28"/>
        </w:rPr>
        <w:t>u</w:t>
      </w:r>
      <w:r w:rsidR="00A62BC3">
        <w:rPr>
          <w:szCs w:val="28"/>
        </w:rPr>
        <w:t>, gồm</w:t>
      </w:r>
      <w:r w:rsidRPr="007F63A4">
        <w:rPr>
          <w:szCs w:val="28"/>
        </w:rPr>
        <w:t>:</w:t>
      </w:r>
    </w:p>
    <w:p w:rsidR="006B7CDF" w:rsidRPr="007F63A4" w:rsidRDefault="006B7CDF" w:rsidP="007D18D1">
      <w:pPr>
        <w:widowControl w:val="0"/>
        <w:spacing w:before="120" w:after="120" w:line="240" w:lineRule="atLeast"/>
        <w:ind w:firstLine="567"/>
        <w:jc w:val="both"/>
        <w:rPr>
          <w:szCs w:val="28"/>
          <w:lang w:val="en-US"/>
        </w:rPr>
      </w:pPr>
      <w:r w:rsidRPr="007F63A4">
        <w:rPr>
          <w:szCs w:val="28"/>
        </w:rPr>
        <w:t>Điều 1.</w:t>
      </w:r>
      <w:r w:rsidRPr="007F63A4">
        <w:rPr>
          <w:szCs w:val="28"/>
          <w:lang w:val="en-US"/>
        </w:rPr>
        <w:t xml:space="preserve"> Phạm vi điều chỉnh.</w:t>
      </w:r>
    </w:p>
    <w:p w:rsidR="006B7CDF" w:rsidRPr="007F63A4" w:rsidRDefault="006B7CDF" w:rsidP="007D18D1">
      <w:pPr>
        <w:widowControl w:val="0"/>
        <w:spacing w:before="120" w:after="120" w:line="240" w:lineRule="atLeast"/>
        <w:ind w:firstLine="567"/>
        <w:jc w:val="both"/>
        <w:rPr>
          <w:szCs w:val="28"/>
          <w:lang w:val="en-US"/>
        </w:rPr>
      </w:pPr>
      <w:r w:rsidRPr="007F63A4">
        <w:rPr>
          <w:szCs w:val="28"/>
        </w:rPr>
        <w:t xml:space="preserve">Điều 2. </w:t>
      </w:r>
      <w:r w:rsidRPr="007F63A4">
        <w:rPr>
          <w:szCs w:val="28"/>
          <w:lang w:val="en-US"/>
        </w:rPr>
        <w:t>Nguyên tắc thực hiện.</w:t>
      </w:r>
    </w:p>
    <w:p w:rsidR="006B7CDF" w:rsidRPr="007F63A4" w:rsidRDefault="006B7CDF" w:rsidP="007D18D1">
      <w:pPr>
        <w:widowControl w:val="0"/>
        <w:spacing w:before="120" w:after="120" w:line="240" w:lineRule="atLeast"/>
        <w:ind w:firstLine="567"/>
        <w:jc w:val="both"/>
        <w:rPr>
          <w:szCs w:val="28"/>
          <w:lang w:val="en-US"/>
        </w:rPr>
      </w:pPr>
      <w:r w:rsidRPr="007F63A4">
        <w:rPr>
          <w:szCs w:val="28"/>
        </w:rPr>
        <w:t xml:space="preserve">Điều 3. </w:t>
      </w:r>
      <w:r w:rsidRPr="007F63A4">
        <w:rPr>
          <w:szCs w:val="28"/>
          <w:lang w:val="en-US"/>
        </w:rPr>
        <w:t>Chính sách khuyến khích</w:t>
      </w:r>
      <w:r w:rsidRPr="007F63A4">
        <w:rPr>
          <w:szCs w:val="28"/>
        </w:rPr>
        <w:t xml:space="preserve"> đào tạo</w:t>
      </w:r>
      <w:r w:rsidRPr="007F63A4">
        <w:rPr>
          <w:szCs w:val="28"/>
          <w:lang w:val="en-US"/>
        </w:rPr>
        <w:t>.</w:t>
      </w:r>
    </w:p>
    <w:p w:rsidR="006B7CDF" w:rsidRPr="007F63A4" w:rsidRDefault="006B7CDF" w:rsidP="007D18D1">
      <w:pPr>
        <w:widowControl w:val="0"/>
        <w:spacing w:before="120" w:after="120" w:line="240" w:lineRule="atLeast"/>
        <w:ind w:firstLine="567"/>
        <w:jc w:val="both"/>
        <w:rPr>
          <w:szCs w:val="28"/>
          <w:lang w:val="en-US"/>
        </w:rPr>
      </w:pPr>
      <w:r w:rsidRPr="007F63A4">
        <w:rPr>
          <w:szCs w:val="28"/>
          <w:lang w:val="en-US"/>
        </w:rPr>
        <w:t>Điều 4. Chính sách thu hút nguồn nhân lực chất lượng cao.</w:t>
      </w:r>
    </w:p>
    <w:p w:rsidR="006B7CDF" w:rsidRPr="007F63A4" w:rsidRDefault="006B7CDF" w:rsidP="007D18D1">
      <w:pPr>
        <w:widowControl w:val="0"/>
        <w:spacing w:before="120" w:after="120" w:line="240" w:lineRule="atLeast"/>
        <w:ind w:firstLine="567"/>
        <w:jc w:val="both"/>
        <w:rPr>
          <w:szCs w:val="28"/>
          <w:lang w:val="en-US"/>
        </w:rPr>
      </w:pPr>
      <w:r w:rsidRPr="007F63A4">
        <w:rPr>
          <w:szCs w:val="28"/>
          <w:lang w:val="en-US"/>
        </w:rPr>
        <w:t>Điều 5. Chính sách trọng dụng người có tài năng</w:t>
      </w:r>
      <w:r w:rsidR="008F0C44" w:rsidRPr="007F63A4">
        <w:rPr>
          <w:szCs w:val="28"/>
          <w:lang w:val="en-US"/>
        </w:rPr>
        <w:t xml:space="preserve"> trong hoạt động công vụ</w:t>
      </w:r>
      <w:r w:rsidRPr="007F63A4">
        <w:rPr>
          <w:szCs w:val="28"/>
          <w:lang w:val="en-US"/>
        </w:rPr>
        <w:t>.</w:t>
      </w:r>
    </w:p>
    <w:p w:rsidR="006B7CDF" w:rsidRPr="007F63A4" w:rsidRDefault="006B7CDF" w:rsidP="007D18D1">
      <w:pPr>
        <w:widowControl w:val="0"/>
        <w:spacing w:before="120" w:after="120" w:line="240" w:lineRule="atLeast"/>
        <w:ind w:firstLine="567"/>
        <w:jc w:val="both"/>
        <w:rPr>
          <w:bCs/>
          <w:szCs w:val="28"/>
        </w:rPr>
      </w:pPr>
      <w:r w:rsidRPr="007F63A4">
        <w:rPr>
          <w:szCs w:val="28"/>
        </w:rPr>
        <w:t xml:space="preserve">Điều </w:t>
      </w:r>
      <w:r w:rsidRPr="007F63A4">
        <w:rPr>
          <w:szCs w:val="28"/>
          <w:lang w:val="en-US"/>
        </w:rPr>
        <w:t>6</w:t>
      </w:r>
      <w:r w:rsidRPr="007F63A4">
        <w:rPr>
          <w:szCs w:val="28"/>
        </w:rPr>
        <w:t xml:space="preserve">. </w:t>
      </w:r>
      <w:r w:rsidRPr="007F63A4">
        <w:rPr>
          <w:szCs w:val="28"/>
          <w:lang w:val="en-US"/>
        </w:rPr>
        <w:t>Kinh phí thực hiện.</w:t>
      </w:r>
    </w:p>
    <w:p w:rsidR="006B7CDF" w:rsidRPr="007F63A4" w:rsidRDefault="006B7CDF" w:rsidP="007D18D1">
      <w:pPr>
        <w:spacing w:before="120" w:after="120" w:line="240" w:lineRule="atLeast"/>
        <w:ind w:firstLine="567"/>
        <w:jc w:val="both"/>
        <w:rPr>
          <w:bCs/>
          <w:szCs w:val="28"/>
        </w:rPr>
      </w:pPr>
      <w:r w:rsidRPr="007F63A4">
        <w:rPr>
          <w:iCs/>
          <w:szCs w:val="28"/>
          <w:lang w:val="nl-NL"/>
        </w:rPr>
        <w:t>Điều 7.</w:t>
      </w:r>
      <w:r w:rsidRPr="007F63A4">
        <w:rPr>
          <w:b/>
          <w:iCs/>
          <w:szCs w:val="28"/>
          <w:lang w:val="nl-NL"/>
        </w:rPr>
        <w:t xml:space="preserve"> </w:t>
      </w:r>
      <w:r w:rsidRPr="007F63A4">
        <w:rPr>
          <w:bCs/>
          <w:szCs w:val="28"/>
        </w:rPr>
        <w:t>Tổ chức thực hiện.</w:t>
      </w:r>
    </w:p>
    <w:p w:rsidR="006B7CDF" w:rsidRPr="007F63A4" w:rsidRDefault="006B7CDF" w:rsidP="007D18D1">
      <w:pPr>
        <w:spacing w:before="120" w:after="120" w:line="240" w:lineRule="atLeast"/>
        <w:ind w:firstLine="567"/>
        <w:jc w:val="both"/>
        <w:rPr>
          <w:bCs/>
          <w:szCs w:val="28"/>
          <w:lang w:val="en-US"/>
        </w:rPr>
      </w:pPr>
      <w:r w:rsidRPr="007F63A4">
        <w:rPr>
          <w:bCs/>
          <w:szCs w:val="28"/>
          <w:lang w:val="en-US"/>
        </w:rPr>
        <w:t>Điều 8. Điều khoản thi hành.</w:t>
      </w:r>
    </w:p>
    <w:p w:rsidR="006B7CDF" w:rsidRPr="007F63A4" w:rsidRDefault="006B7CDF" w:rsidP="007D18D1">
      <w:pPr>
        <w:widowControl w:val="0"/>
        <w:spacing w:before="120" w:after="120" w:line="240" w:lineRule="atLeast"/>
        <w:ind w:firstLine="567"/>
        <w:jc w:val="both"/>
        <w:rPr>
          <w:b/>
          <w:bCs/>
          <w:szCs w:val="28"/>
          <w:lang w:val="en-US"/>
        </w:rPr>
      </w:pPr>
      <w:r w:rsidRPr="007F63A4">
        <w:rPr>
          <w:b/>
          <w:szCs w:val="28"/>
          <w:lang w:val="en-US"/>
        </w:rPr>
        <w:t xml:space="preserve">2. </w:t>
      </w:r>
      <w:r w:rsidRPr="007F63A4">
        <w:rPr>
          <w:b/>
          <w:bCs/>
          <w:szCs w:val="28"/>
          <w:lang w:val="en-US"/>
        </w:rPr>
        <w:t>Nội dung cơ bản</w:t>
      </w:r>
    </w:p>
    <w:p w:rsidR="007D18D1" w:rsidRDefault="006B7CDF" w:rsidP="007D18D1">
      <w:pPr>
        <w:widowControl w:val="0"/>
        <w:spacing w:before="120" w:after="120" w:line="240" w:lineRule="atLeast"/>
        <w:ind w:firstLine="567"/>
        <w:jc w:val="both"/>
        <w:rPr>
          <w:szCs w:val="28"/>
        </w:rPr>
      </w:pPr>
      <w:r w:rsidRPr="007F63A4">
        <w:rPr>
          <w:szCs w:val="28"/>
          <w:lang w:val="sv-SE"/>
        </w:rPr>
        <w:t>Nghị quyế</w:t>
      </w:r>
      <w:r w:rsidR="007D18D1">
        <w:rPr>
          <w:szCs w:val="28"/>
          <w:lang w:val="sv-SE"/>
        </w:rPr>
        <w:t>t</w:t>
      </w:r>
      <w:r w:rsidRPr="007F63A4">
        <w:rPr>
          <w:szCs w:val="28"/>
          <w:lang w:val="sv-SE"/>
        </w:rPr>
        <w:t xml:space="preserve"> quy định </w:t>
      </w:r>
      <w:r w:rsidR="007D18D1">
        <w:rPr>
          <w:szCs w:val="28"/>
          <w:lang w:val="sv-SE"/>
        </w:rPr>
        <w:t xml:space="preserve">03 </w:t>
      </w:r>
      <w:r w:rsidRPr="007F63A4">
        <w:rPr>
          <w:szCs w:val="28"/>
        </w:rPr>
        <w:t>chính sách</w:t>
      </w:r>
      <w:r w:rsidR="007D18D1">
        <w:rPr>
          <w:szCs w:val="28"/>
          <w:lang w:val="en-US"/>
        </w:rPr>
        <w:t>, như sau:</w:t>
      </w:r>
      <w:r w:rsidRPr="007F63A4">
        <w:rPr>
          <w:szCs w:val="28"/>
        </w:rPr>
        <w:t xml:space="preserve"> </w:t>
      </w:r>
    </w:p>
    <w:p w:rsidR="006B7CDF" w:rsidRPr="007F63A4" w:rsidRDefault="006B7CDF" w:rsidP="007D18D1">
      <w:pPr>
        <w:widowControl w:val="0"/>
        <w:spacing w:before="120" w:after="120" w:line="240" w:lineRule="atLeast"/>
        <w:ind w:firstLine="567"/>
        <w:jc w:val="both"/>
        <w:rPr>
          <w:b/>
          <w:szCs w:val="28"/>
          <w:lang w:val="sv-SE"/>
        </w:rPr>
      </w:pPr>
      <w:r w:rsidRPr="007F63A4">
        <w:rPr>
          <w:b/>
          <w:szCs w:val="28"/>
          <w:lang w:val="en-US"/>
        </w:rPr>
        <w:t>2.</w:t>
      </w:r>
      <w:r w:rsidR="007D18D1">
        <w:rPr>
          <w:b/>
          <w:szCs w:val="28"/>
          <w:lang w:val="en-US"/>
        </w:rPr>
        <w:t>1</w:t>
      </w:r>
      <w:r w:rsidRPr="007F63A4">
        <w:rPr>
          <w:b/>
          <w:szCs w:val="28"/>
          <w:lang w:val="en-US"/>
        </w:rPr>
        <w:t xml:space="preserve">. </w:t>
      </w:r>
      <w:r w:rsidRPr="007F63A4">
        <w:rPr>
          <w:b/>
          <w:szCs w:val="28"/>
          <w:lang w:val="sv-SE"/>
        </w:rPr>
        <w:t>Chính sách khuyến khích đào tạo</w:t>
      </w:r>
    </w:p>
    <w:p w:rsidR="006B7CDF" w:rsidRPr="002D29DB" w:rsidRDefault="006B7CDF" w:rsidP="007D18D1">
      <w:pPr>
        <w:widowControl w:val="0"/>
        <w:tabs>
          <w:tab w:val="right" w:leader="dot" w:pos="8640"/>
        </w:tabs>
        <w:spacing w:before="120" w:after="120" w:line="240" w:lineRule="atLeast"/>
        <w:ind w:firstLine="567"/>
        <w:jc w:val="both"/>
        <w:rPr>
          <w:rFonts w:eastAsia="Times New Roman"/>
          <w:szCs w:val="28"/>
          <w:lang w:val="sv-SE"/>
        </w:rPr>
      </w:pPr>
      <w:r w:rsidRPr="007F63A4">
        <w:rPr>
          <w:rFonts w:eastAsia="Times New Roman"/>
          <w:szCs w:val="28"/>
          <w:lang w:val="sv-SE"/>
        </w:rPr>
        <w:lastRenderedPageBreak/>
        <w:t>a) Đối tượng áp dụng</w:t>
      </w:r>
      <w:r w:rsidR="002D29DB">
        <w:rPr>
          <w:rFonts w:eastAsia="Times New Roman"/>
          <w:szCs w:val="28"/>
          <w:lang w:val="sv-SE"/>
        </w:rPr>
        <w:t xml:space="preserve">: </w:t>
      </w:r>
      <w:r w:rsidRPr="007F63A4">
        <w:rPr>
          <w:szCs w:val="28"/>
          <w:lang w:val="sv-SE"/>
        </w:rPr>
        <w:t>Cán bộ, công chức, viên chức đang công tác tại các cơ quan của Đảng, Mặt trận Tổ quốc Việt Nam, tổ chức chính trị - xã hội, cơ quan hành chính nhà nước, đơn vị sự nghiệp công lập cấp tỉnh, cấp xã trên địa bàn tỉnh Lạng Sơn (</w:t>
      </w:r>
      <w:r w:rsidRPr="007F63A4">
        <w:rPr>
          <w:i/>
          <w:szCs w:val="28"/>
          <w:lang w:val="sv-SE"/>
        </w:rPr>
        <w:t>không bao gồm</w:t>
      </w:r>
      <w:r w:rsidRPr="007F63A4">
        <w:rPr>
          <w:szCs w:val="28"/>
          <w:lang w:val="sv-SE"/>
        </w:rPr>
        <w:t xml:space="preserve"> </w:t>
      </w:r>
      <w:r w:rsidRPr="007F63A4">
        <w:rPr>
          <w:i/>
          <w:szCs w:val="28"/>
          <w:lang w:val="nl-NL"/>
        </w:rPr>
        <w:t>đơn vị sự nghiệp công lập tự bảo đảm chi thường xuyên, đơn vị sự nghiệp công lập tự bảo đảm chi thường xuyên và chi đầu tư)</w:t>
      </w:r>
      <w:r w:rsidRPr="007F63A4">
        <w:rPr>
          <w:szCs w:val="28"/>
          <w:lang w:val="sv-SE"/>
        </w:rPr>
        <w:t>.</w:t>
      </w:r>
    </w:p>
    <w:p w:rsidR="006B7CDF" w:rsidRPr="007F63A4" w:rsidRDefault="00E03438" w:rsidP="007D18D1">
      <w:pPr>
        <w:widowControl w:val="0"/>
        <w:tabs>
          <w:tab w:val="right" w:leader="dot" w:pos="8640"/>
        </w:tabs>
        <w:spacing w:before="120" w:after="120" w:line="240" w:lineRule="atLeast"/>
        <w:ind w:firstLine="567"/>
        <w:jc w:val="both"/>
        <w:rPr>
          <w:rFonts w:eastAsia="Times New Roman"/>
          <w:szCs w:val="28"/>
          <w:lang w:val="sv-SE"/>
        </w:rPr>
      </w:pPr>
      <w:r>
        <w:rPr>
          <w:rFonts w:eastAsia="Times New Roman"/>
          <w:szCs w:val="28"/>
          <w:lang w:val="sv-SE"/>
        </w:rPr>
        <w:t>b</w:t>
      </w:r>
      <w:r w:rsidR="006B7CDF" w:rsidRPr="007F63A4">
        <w:rPr>
          <w:rFonts w:eastAsia="Times New Roman"/>
          <w:szCs w:val="28"/>
          <w:lang w:val="sv-SE"/>
        </w:rPr>
        <w:t>) Mức hưởng chính sách khuyến khích đào tạo</w:t>
      </w:r>
    </w:p>
    <w:p w:rsidR="006B7CDF" w:rsidRPr="007F63A4" w:rsidRDefault="006B7CDF" w:rsidP="007D18D1">
      <w:pPr>
        <w:widowControl w:val="0"/>
        <w:tabs>
          <w:tab w:val="right" w:leader="dot" w:pos="8640"/>
        </w:tabs>
        <w:spacing w:before="120" w:after="120" w:line="240" w:lineRule="atLeast"/>
        <w:ind w:firstLine="567"/>
        <w:jc w:val="both"/>
        <w:rPr>
          <w:rFonts w:eastAsia="Times New Roman"/>
          <w:szCs w:val="28"/>
          <w:lang w:val="sv-SE"/>
        </w:rPr>
      </w:pPr>
      <w:r w:rsidRPr="007F63A4">
        <w:rPr>
          <w:rFonts w:eastAsia="Times New Roman"/>
          <w:szCs w:val="28"/>
          <w:lang w:val="sv-SE"/>
        </w:rPr>
        <w:t>- Đào tạo trình độ Tiến sĩ và tương đương tại nước ngoài: 350.000.000 đồng/người/khóa học; trong nước: 300.000.000 đồng/người/khóa học;</w:t>
      </w:r>
    </w:p>
    <w:p w:rsidR="006B7CDF" w:rsidRPr="007F63A4" w:rsidRDefault="006B7CDF" w:rsidP="007D18D1">
      <w:pPr>
        <w:widowControl w:val="0"/>
        <w:tabs>
          <w:tab w:val="right" w:leader="dot" w:pos="8640"/>
        </w:tabs>
        <w:spacing w:before="120" w:after="120" w:line="240" w:lineRule="atLeast"/>
        <w:ind w:firstLine="567"/>
        <w:jc w:val="both"/>
        <w:rPr>
          <w:rFonts w:eastAsia="Times New Roman"/>
          <w:szCs w:val="28"/>
          <w:lang w:val="sv-SE"/>
        </w:rPr>
      </w:pPr>
      <w:r w:rsidRPr="007F63A4">
        <w:rPr>
          <w:rFonts w:eastAsia="Times New Roman"/>
          <w:szCs w:val="28"/>
          <w:lang w:val="sv-SE"/>
        </w:rPr>
        <w:t xml:space="preserve">- </w:t>
      </w:r>
      <w:r w:rsidRPr="007F63A4">
        <w:rPr>
          <w:rFonts w:eastAsia="Times New Roman"/>
          <w:szCs w:val="28"/>
          <w:lang w:val="sv-SE"/>
        </w:rPr>
        <w:tab/>
        <w:t>Đào tạo trình độ Thạc sĩ và tương đương tại nước ngoài: 250.000.000 đồng/người/khóa học; trong nước: 200.000.000 đồng/người/khóa học;</w:t>
      </w:r>
    </w:p>
    <w:p w:rsidR="006B7CDF" w:rsidRPr="007F63A4" w:rsidRDefault="006B7CDF" w:rsidP="007D18D1">
      <w:pPr>
        <w:widowControl w:val="0"/>
        <w:tabs>
          <w:tab w:val="right" w:leader="dot" w:pos="8640"/>
        </w:tabs>
        <w:spacing w:before="120" w:after="120" w:line="240" w:lineRule="atLeast"/>
        <w:ind w:firstLine="567"/>
        <w:jc w:val="both"/>
        <w:rPr>
          <w:rFonts w:eastAsia="Times New Roman"/>
          <w:szCs w:val="28"/>
          <w:lang w:val="sv-SE"/>
        </w:rPr>
      </w:pPr>
      <w:r w:rsidRPr="007F63A4">
        <w:rPr>
          <w:rFonts w:eastAsia="Times New Roman"/>
          <w:szCs w:val="28"/>
          <w:lang w:val="sv-SE"/>
        </w:rPr>
        <w:t xml:space="preserve">Riêng đối với nữ giới hưởng thêm 10% </w:t>
      </w:r>
      <w:r w:rsidRPr="007F63A4">
        <w:rPr>
          <w:lang w:val="sv-SE"/>
        </w:rPr>
        <w:t>(mười phần trăm)</w:t>
      </w:r>
      <w:r w:rsidRPr="007F63A4">
        <w:rPr>
          <w:rFonts w:eastAsia="Times New Roman"/>
          <w:szCs w:val="28"/>
          <w:lang w:val="sv-SE"/>
        </w:rPr>
        <w:t xml:space="preserve"> các mức khuyến khích tương ứng nêu trên.</w:t>
      </w:r>
    </w:p>
    <w:p w:rsidR="006B7CDF" w:rsidRPr="007F63A4" w:rsidRDefault="006B7CDF" w:rsidP="007D18D1">
      <w:pPr>
        <w:widowControl w:val="0"/>
        <w:tabs>
          <w:tab w:val="right" w:leader="dot" w:pos="8640"/>
        </w:tabs>
        <w:spacing w:before="120" w:after="120" w:line="240" w:lineRule="atLeast"/>
        <w:ind w:firstLine="567"/>
        <w:jc w:val="both"/>
        <w:rPr>
          <w:b/>
          <w:lang w:val="sv-SE"/>
        </w:rPr>
      </w:pPr>
      <w:r w:rsidRPr="007F63A4">
        <w:rPr>
          <w:b/>
          <w:lang w:val="sv-SE"/>
        </w:rPr>
        <w:t>2.</w:t>
      </w:r>
      <w:r w:rsidR="007D18D1">
        <w:rPr>
          <w:b/>
          <w:lang w:val="sv-SE"/>
        </w:rPr>
        <w:t>2</w:t>
      </w:r>
      <w:r w:rsidRPr="007F63A4">
        <w:rPr>
          <w:b/>
          <w:lang w:val="sv-SE"/>
        </w:rPr>
        <w:t xml:space="preserve">. Chính sách thu hút </w:t>
      </w:r>
      <w:r w:rsidRPr="007F63A4">
        <w:rPr>
          <w:b/>
          <w:szCs w:val="28"/>
          <w:lang w:val="nl-NL"/>
        </w:rPr>
        <w:t>nguồn nhân lực chất lượng cao</w:t>
      </w:r>
    </w:p>
    <w:p w:rsidR="006B7CDF" w:rsidRPr="007F63A4" w:rsidRDefault="006B7CDF" w:rsidP="007D18D1">
      <w:pPr>
        <w:widowControl w:val="0"/>
        <w:tabs>
          <w:tab w:val="right" w:leader="dot" w:pos="8640"/>
        </w:tabs>
        <w:spacing w:before="120" w:after="120" w:line="240" w:lineRule="atLeast"/>
        <w:ind w:firstLine="567"/>
        <w:jc w:val="both"/>
        <w:rPr>
          <w:lang w:val="sv-SE"/>
        </w:rPr>
      </w:pPr>
      <w:r w:rsidRPr="007F63A4">
        <w:rPr>
          <w:lang w:val="sv-SE"/>
        </w:rPr>
        <w:t>a) Đối tượng áp dụng:</w:t>
      </w:r>
    </w:p>
    <w:p w:rsidR="006B7CDF" w:rsidRPr="007F63A4" w:rsidRDefault="006B7CDF" w:rsidP="007D18D1">
      <w:pPr>
        <w:widowControl w:val="0"/>
        <w:tabs>
          <w:tab w:val="right" w:leader="dot" w:pos="8640"/>
        </w:tabs>
        <w:spacing w:before="120" w:after="120" w:line="240" w:lineRule="atLeast"/>
        <w:ind w:firstLine="567"/>
        <w:jc w:val="both"/>
        <w:rPr>
          <w:lang w:val="sv-SE"/>
        </w:rPr>
      </w:pPr>
      <w:r w:rsidRPr="007F63A4">
        <w:rPr>
          <w:lang w:val="sv-SE"/>
        </w:rPr>
        <w:t>- Tiến sĩ; Bác sĩ chuyên khoa II; Bác sĩ nội trú;</w:t>
      </w:r>
    </w:p>
    <w:p w:rsidR="006B7CDF" w:rsidRPr="007F63A4" w:rsidRDefault="006B7CDF" w:rsidP="007D18D1">
      <w:pPr>
        <w:widowControl w:val="0"/>
        <w:tabs>
          <w:tab w:val="right" w:leader="dot" w:pos="8640"/>
        </w:tabs>
        <w:spacing w:before="120" w:after="120" w:line="240" w:lineRule="atLeast"/>
        <w:ind w:firstLine="567"/>
        <w:jc w:val="both"/>
        <w:rPr>
          <w:lang w:val="sv-SE"/>
        </w:rPr>
      </w:pPr>
      <w:r w:rsidRPr="007F63A4">
        <w:rPr>
          <w:lang w:val="sv-SE"/>
        </w:rPr>
        <w:t xml:space="preserve">- Thạc sĩ đã tốt nghiệp đại học </w:t>
      </w:r>
      <w:r w:rsidRPr="007F63A4">
        <w:rPr>
          <w:lang w:val="en-US"/>
        </w:rPr>
        <w:t>hình thức đào tạo</w:t>
      </w:r>
      <w:r w:rsidRPr="007F63A4">
        <w:rPr>
          <w:lang w:val="sv-SE"/>
        </w:rPr>
        <w:t xml:space="preserve"> chính quy loại giỏi trở lên (không bao gồm hình thức đào tạo vừa làm vừa học, đào tạo từ xa, </w:t>
      </w:r>
      <w:r w:rsidRPr="007F63A4">
        <w:rPr>
          <w:szCs w:val="28"/>
          <w:lang w:val="nl-NL"/>
        </w:rPr>
        <w:t>người học theo chế độ cử tuyển</w:t>
      </w:r>
      <w:r w:rsidRPr="007F63A4">
        <w:rPr>
          <w:lang w:val="sv-SE"/>
        </w:rPr>
        <w:t>), có chuyên ngành đào tạo đại học cùng ngành với đào tạo thạc sĩ;</w:t>
      </w:r>
    </w:p>
    <w:p w:rsidR="006B7CDF" w:rsidRPr="007F63A4" w:rsidRDefault="006B7CDF" w:rsidP="007D18D1">
      <w:pPr>
        <w:widowControl w:val="0"/>
        <w:tabs>
          <w:tab w:val="right" w:leader="dot" w:pos="8640"/>
        </w:tabs>
        <w:spacing w:before="120" w:after="120" w:line="240" w:lineRule="atLeast"/>
        <w:ind w:firstLine="567"/>
        <w:jc w:val="both"/>
        <w:rPr>
          <w:lang w:val="sv-SE"/>
        </w:rPr>
      </w:pPr>
      <w:r w:rsidRPr="007F63A4">
        <w:rPr>
          <w:lang w:val="sv-SE"/>
        </w:rPr>
        <w:t xml:space="preserve">- Bác sĩ chuyên khoa I đã tốt nghiệp đại học </w:t>
      </w:r>
      <w:r w:rsidRPr="007F63A4">
        <w:rPr>
          <w:lang w:val="en-US"/>
        </w:rPr>
        <w:t>hình thức đào tạo</w:t>
      </w:r>
      <w:r w:rsidRPr="007F63A4">
        <w:rPr>
          <w:lang w:val="sv-SE"/>
        </w:rPr>
        <w:t xml:space="preserve"> chính quy loại khá trở lên </w:t>
      </w:r>
      <w:r w:rsidRPr="007F63A4">
        <w:rPr>
          <w:szCs w:val="28"/>
          <w:lang w:val="nl-NL"/>
        </w:rPr>
        <w:t>(không bao gồm hình thức đào tạo vừa làm vừa học, đào tạo từ xa, người học theo chế độ cử tuyển)</w:t>
      </w:r>
      <w:r w:rsidRPr="007F63A4">
        <w:rPr>
          <w:lang w:val="sv-SE"/>
        </w:rPr>
        <w:t>;</w:t>
      </w:r>
    </w:p>
    <w:p w:rsidR="006B7CDF" w:rsidRPr="007F63A4" w:rsidRDefault="006B7CDF" w:rsidP="007D18D1">
      <w:pPr>
        <w:tabs>
          <w:tab w:val="left" w:pos="1701"/>
        </w:tabs>
        <w:spacing w:before="120" w:after="120" w:line="240" w:lineRule="atLeast"/>
        <w:ind w:firstLine="567"/>
        <w:jc w:val="both"/>
        <w:rPr>
          <w:spacing w:val="2"/>
          <w:szCs w:val="28"/>
          <w:lang w:val="pt-BR"/>
        </w:rPr>
      </w:pPr>
      <w:r w:rsidRPr="007F63A4">
        <w:rPr>
          <w:spacing w:val="2"/>
          <w:szCs w:val="28"/>
          <w:lang w:val="pt-BR"/>
        </w:rPr>
        <w:t xml:space="preserve">- Bác sĩ (trừ Bác sĩ nội trú) tốt nghiệp đại học trở lên </w:t>
      </w:r>
      <w:r w:rsidRPr="007F63A4">
        <w:rPr>
          <w:lang w:val="en-US"/>
        </w:rPr>
        <w:t>hình thức đào tạo</w:t>
      </w:r>
      <w:r w:rsidRPr="007F63A4">
        <w:rPr>
          <w:spacing w:val="2"/>
          <w:szCs w:val="28"/>
          <w:lang w:val="pt-BR"/>
        </w:rPr>
        <w:t xml:space="preserve"> chính quy </w:t>
      </w:r>
      <w:r w:rsidRPr="007F63A4">
        <w:rPr>
          <w:spacing w:val="2"/>
          <w:szCs w:val="28"/>
          <w:lang w:val="nl-NL"/>
        </w:rPr>
        <w:t xml:space="preserve">(không bao gồm hình thức đào tạo vừa làm vừa học, đào tạo từ xa, </w:t>
      </w:r>
      <w:r w:rsidRPr="007F63A4">
        <w:rPr>
          <w:szCs w:val="28"/>
          <w:lang w:val="nl-NL"/>
        </w:rPr>
        <w:t>người học theo chế độ cử tuyển</w:t>
      </w:r>
      <w:r w:rsidRPr="007F63A4">
        <w:rPr>
          <w:spacing w:val="2"/>
          <w:szCs w:val="28"/>
          <w:lang w:val="nl-NL"/>
        </w:rPr>
        <w:t xml:space="preserve">) </w:t>
      </w:r>
      <w:r w:rsidRPr="007F63A4">
        <w:rPr>
          <w:spacing w:val="2"/>
          <w:szCs w:val="28"/>
          <w:lang w:val="pt-BR"/>
        </w:rPr>
        <w:t>về công tác tại Trạm y tế cấp xã;</w:t>
      </w:r>
    </w:p>
    <w:p w:rsidR="006B7CDF" w:rsidRPr="007F63A4" w:rsidRDefault="006B7CDF" w:rsidP="007D18D1">
      <w:pPr>
        <w:widowControl w:val="0"/>
        <w:tabs>
          <w:tab w:val="right" w:leader="dot" w:pos="8640"/>
        </w:tabs>
        <w:spacing w:before="120" w:after="120" w:line="240" w:lineRule="atLeast"/>
        <w:ind w:firstLine="567"/>
        <w:jc w:val="both"/>
        <w:rPr>
          <w:lang w:val="sv-SE"/>
        </w:rPr>
      </w:pPr>
      <w:r w:rsidRPr="007F63A4">
        <w:rPr>
          <w:lang w:val="sv-SE"/>
        </w:rPr>
        <w:t xml:space="preserve">- Sinh viên tốt nghiệp đại học </w:t>
      </w:r>
      <w:r w:rsidRPr="007F63A4">
        <w:rPr>
          <w:lang w:val="en-US"/>
        </w:rPr>
        <w:t>hình thức đào tạo</w:t>
      </w:r>
      <w:r w:rsidRPr="007F63A4">
        <w:rPr>
          <w:lang w:val="sv-SE"/>
        </w:rPr>
        <w:t xml:space="preserve"> chính quy loại xuất sắc (không bao gồm hình thức đào tạo vừa làm vừa học, đào tạo từ xa, </w:t>
      </w:r>
      <w:r w:rsidRPr="007F63A4">
        <w:rPr>
          <w:szCs w:val="28"/>
          <w:lang w:val="nl-NL"/>
        </w:rPr>
        <w:t>người học theo chế độ cử tuyển</w:t>
      </w:r>
      <w:r w:rsidRPr="007F63A4">
        <w:rPr>
          <w:lang w:val="sv-SE"/>
        </w:rPr>
        <w:t>) tại các cơ sở đào tạo ở trong nước và các cơ sở đào tạo nước ngoài, được cơ quan có thẩm quyền của Việt Nam công nhận đối với văn bằng do cơ sở đào tạo nước ngoài cấp;</w:t>
      </w:r>
    </w:p>
    <w:p w:rsidR="006B7CDF" w:rsidRPr="007F63A4" w:rsidRDefault="006B7CDF" w:rsidP="007D18D1">
      <w:pPr>
        <w:widowControl w:val="0"/>
        <w:tabs>
          <w:tab w:val="right" w:leader="dot" w:pos="8640"/>
        </w:tabs>
        <w:spacing w:before="120" w:after="120" w:line="240" w:lineRule="atLeast"/>
        <w:ind w:firstLine="567"/>
        <w:jc w:val="both"/>
      </w:pPr>
      <w:r w:rsidRPr="007F63A4">
        <w:rPr>
          <w:lang w:val="en-US"/>
        </w:rPr>
        <w:t>-</w:t>
      </w:r>
      <w:r w:rsidRPr="007F63A4">
        <w:t xml:space="preserve"> Sinh viên tốt nghiệp đại học </w:t>
      </w:r>
      <w:r w:rsidRPr="007F63A4">
        <w:rPr>
          <w:lang w:val="en-US"/>
        </w:rPr>
        <w:t>hình thức đào tạo</w:t>
      </w:r>
      <w:r w:rsidRPr="007F63A4">
        <w:t xml:space="preserve"> chính quy loại giỏi </w:t>
      </w:r>
      <w:r w:rsidRPr="007F63A4">
        <w:rPr>
          <w:lang w:val="sv-SE"/>
        </w:rPr>
        <w:t xml:space="preserve">(không bao gồm hình thức đào tạo vừa làm vừa học, đào tạo từ xa, </w:t>
      </w:r>
      <w:r w:rsidRPr="007F63A4">
        <w:rPr>
          <w:szCs w:val="28"/>
          <w:lang w:val="nl-NL"/>
        </w:rPr>
        <w:t>người học theo chế độ cử tuyển</w:t>
      </w:r>
      <w:r w:rsidRPr="007F63A4">
        <w:rPr>
          <w:lang w:val="sv-SE"/>
        </w:rPr>
        <w:t>) tại các cơ sở đào tạo ở trong nước và các cơ sở đào tạo nước ngoài, được cơ quan có thẩm quyền của Việt Nam công nhận đối với văn bằng do cơ sở đào tạo nước ngoài cấp có</w:t>
      </w:r>
      <w:r w:rsidRPr="007F63A4">
        <w:t xml:space="preserve"> chuyên môn về lĩnh vực công nghệ thông tin; khoa học và công nghệ;</w:t>
      </w:r>
    </w:p>
    <w:p w:rsidR="006B7CDF" w:rsidRPr="007F63A4" w:rsidRDefault="006B7CDF" w:rsidP="007D18D1">
      <w:pPr>
        <w:tabs>
          <w:tab w:val="left" w:pos="1701"/>
        </w:tabs>
        <w:spacing w:before="120" w:after="120" w:line="240" w:lineRule="atLeast"/>
        <w:ind w:firstLine="567"/>
        <w:jc w:val="both"/>
        <w:rPr>
          <w:szCs w:val="28"/>
        </w:rPr>
      </w:pPr>
      <w:r w:rsidRPr="007F63A4">
        <w:rPr>
          <w:szCs w:val="28"/>
          <w:lang w:val="pt-BR"/>
        </w:rPr>
        <w:t xml:space="preserve">- </w:t>
      </w:r>
      <w:r w:rsidRPr="007F63A4">
        <w:rPr>
          <w:szCs w:val="28"/>
        </w:rPr>
        <w:t xml:space="preserve">Sinh viên tốt nghiệp cao đẳng </w:t>
      </w:r>
      <w:r w:rsidRPr="007F63A4">
        <w:rPr>
          <w:lang w:val="en-US"/>
        </w:rPr>
        <w:t>hình thức đào tạo</w:t>
      </w:r>
      <w:r w:rsidRPr="007F63A4">
        <w:rPr>
          <w:szCs w:val="28"/>
        </w:rPr>
        <w:t xml:space="preserve"> chính quy và đạt loại khá trở lên hoặc đại học </w:t>
      </w:r>
      <w:r w:rsidRPr="007F63A4">
        <w:rPr>
          <w:lang w:val="en-US"/>
        </w:rPr>
        <w:t>hình thức đào tạo</w:t>
      </w:r>
      <w:r w:rsidRPr="007F63A4">
        <w:rPr>
          <w:szCs w:val="28"/>
        </w:rPr>
        <w:t xml:space="preserve"> chính quy có chuyên ngành đào tạo thuộc lĩnh vực nghệ thuật;</w:t>
      </w:r>
    </w:p>
    <w:p w:rsidR="006B7CDF" w:rsidRPr="007F63A4" w:rsidRDefault="006B7CDF" w:rsidP="007D18D1">
      <w:pPr>
        <w:tabs>
          <w:tab w:val="left" w:pos="1701"/>
        </w:tabs>
        <w:spacing w:before="120" w:after="120" w:line="240" w:lineRule="atLeast"/>
        <w:ind w:firstLine="567"/>
        <w:jc w:val="both"/>
        <w:rPr>
          <w:szCs w:val="28"/>
        </w:rPr>
      </w:pPr>
      <w:r w:rsidRPr="007F63A4">
        <w:rPr>
          <w:szCs w:val="28"/>
          <w:lang w:val="en-US"/>
        </w:rPr>
        <w:t>-</w:t>
      </w:r>
      <w:r w:rsidRPr="007F63A4">
        <w:rPr>
          <w:szCs w:val="28"/>
        </w:rPr>
        <w:t xml:space="preserve"> Nghệ sĩ Nhân dân, Nghệ sĩ Ưu tú hoạt động trong lĩnh vực nghệ thuật; Vận động viên kiện tướng hoạt động trong lĩnh vực thể thao; </w:t>
      </w:r>
      <w:r w:rsidRPr="007F63A4">
        <w:rPr>
          <w:szCs w:val="28"/>
          <w:lang w:val="pt-BR"/>
        </w:rPr>
        <w:t xml:space="preserve">Vận động viên thi đấu, đạt </w:t>
      </w:r>
      <w:r w:rsidRPr="007F63A4">
        <w:rPr>
          <w:szCs w:val="28"/>
          <w:lang w:val="pt-BR"/>
        </w:rPr>
        <w:lastRenderedPageBreak/>
        <w:t>giải các giải thể thao ở khu vực Đông Nam Á, Châu Á, Thế giới, Thế vận hội, giải nhì và tương đương trở lên tại giải thể thao vô địch Quốc gia và có bằng đại học trở lên chuyên ngành Huấn luyện thể thao</w:t>
      </w:r>
      <w:r w:rsidRPr="007F63A4">
        <w:rPr>
          <w:szCs w:val="28"/>
        </w:rPr>
        <w:t>.</w:t>
      </w:r>
    </w:p>
    <w:p w:rsidR="006B7CDF" w:rsidRPr="007F63A4" w:rsidRDefault="002906B3" w:rsidP="007D18D1">
      <w:pPr>
        <w:widowControl w:val="0"/>
        <w:tabs>
          <w:tab w:val="right" w:leader="dot" w:pos="8640"/>
        </w:tabs>
        <w:spacing w:before="120" w:after="120" w:line="240" w:lineRule="atLeast"/>
        <w:ind w:firstLine="567"/>
        <w:jc w:val="both"/>
        <w:rPr>
          <w:lang w:val="sv-SE"/>
        </w:rPr>
      </w:pPr>
      <w:r>
        <w:rPr>
          <w:lang w:val="sv-SE"/>
        </w:rPr>
        <w:t>b</w:t>
      </w:r>
      <w:r w:rsidR="006B7CDF" w:rsidRPr="007F63A4">
        <w:rPr>
          <w:lang w:val="sv-SE"/>
        </w:rPr>
        <w:t>) Mức hưởng chính sách thu hút một lần</w:t>
      </w:r>
    </w:p>
    <w:p w:rsidR="006B7CDF" w:rsidRPr="007F63A4" w:rsidRDefault="006B7CDF" w:rsidP="007D18D1">
      <w:pPr>
        <w:widowControl w:val="0"/>
        <w:tabs>
          <w:tab w:val="right" w:leader="dot" w:pos="8640"/>
        </w:tabs>
        <w:spacing w:before="120" w:after="120" w:line="240" w:lineRule="atLeast"/>
        <w:ind w:firstLine="567"/>
        <w:jc w:val="both"/>
        <w:rPr>
          <w:lang w:val="sv-SE"/>
        </w:rPr>
      </w:pPr>
      <w:r w:rsidRPr="007F63A4">
        <w:rPr>
          <w:lang w:val="sv-SE"/>
        </w:rPr>
        <w:t>- Tiến sĩ;</w:t>
      </w:r>
      <w:r w:rsidRPr="007F63A4">
        <w:rPr>
          <w:szCs w:val="28"/>
          <w:lang w:val="sv-SE"/>
        </w:rPr>
        <w:t xml:space="preserve"> </w:t>
      </w:r>
      <w:r w:rsidRPr="007F63A4">
        <w:rPr>
          <w:lang w:val="sv-SE"/>
        </w:rPr>
        <w:t>Bác sĩ chuyên khoa II; Bác sĩ nội trú; Nghệ sĩ Nhân dân: 400.000.000 đồng/người;</w:t>
      </w:r>
    </w:p>
    <w:p w:rsidR="006B7CDF" w:rsidRPr="007F63A4" w:rsidRDefault="006B7CDF" w:rsidP="007D18D1">
      <w:pPr>
        <w:tabs>
          <w:tab w:val="left" w:pos="1701"/>
        </w:tabs>
        <w:spacing w:before="120" w:after="120" w:line="240" w:lineRule="atLeast"/>
        <w:ind w:firstLine="567"/>
        <w:jc w:val="both"/>
        <w:rPr>
          <w:szCs w:val="28"/>
          <w:lang w:val="pt-BR"/>
        </w:rPr>
      </w:pPr>
      <w:r w:rsidRPr="007F63A4">
        <w:rPr>
          <w:szCs w:val="28"/>
          <w:lang w:val="pt-BR"/>
        </w:rPr>
        <w:t>- Thạc sĩ; Bác sĩ chuyên khoa I;</w:t>
      </w:r>
      <w:r w:rsidRPr="007F63A4">
        <w:rPr>
          <w:szCs w:val="28"/>
        </w:rPr>
        <w:t xml:space="preserve"> Vận động viên kiện tướng hoạt động trong lĩnh vực thể thao; </w:t>
      </w:r>
      <w:r w:rsidRPr="007F63A4">
        <w:rPr>
          <w:szCs w:val="28"/>
          <w:lang w:val="pt-BR"/>
        </w:rPr>
        <w:t>Vận động viên thi đấu, đạt giải các giải thể thao ở khu vực Đông Nam Á, Châu Á, Thế giới, Thế vận hội, giải nhì và tương đương trở lên tại giải thể thao vô địch Quốc gia và có bằng đại học trở lên chuyên ngành Huấn luyện thể thao; Nghệ sĩ ưu tú: 300.000.000 đồng/người;</w:t>
      </w:r>
    </w:p>
    <w:p w:rsidR="006B7CDF" w:rsidRPr="007F63A4" w:rsidRDefault="006B7CDF" w:rsidP="007D18D1">
      <w:pPr>
        <w:tabs>
          <w:tab w:val="left" w:pos="1701"/>
        </w:tabs>
        <w:spacing w:before="120" w:after="120" w:line="240" w:lineRule="atLeast"/>
        <w:ind w:firstLine="567"/>
        <w:jc w:val="both"/>
        <w:rPr>
          <w:szCs w:val="28"/>
          <w:lang w:val="pt-BR"/>
        </w:rPr>
      </w:pPr>
      <w:r w:rsidRPr="007F63A4">
        <w:rPr>
          <w:szCs w:val="28"/>
          <w:lang w:val="pt-BR"/>
        </w:rPr>
        <w:t xml:space="preserve">- </w:t>
      </w:r>
      <w:r w:rsidRPr="007F63A4">
        <w:rPr>
          <w:szCs w:val="28"/>
        </w:rPr>
        <w:t xml:space="preserve">Sinh viên tốt nghiệp cao đẳng </w:t>
      </w:r>
      <w:r w:rsidRPr="007F63A4">
        <w:rPr>
          <w:lang w:val="en-US"/>
        </w:rPr>
        <w:t>hình thức đào tạo</w:t>
      </w:r>
      <w:r w:rsidRPr="007F63A4">
        <w:rPr>
          <w:szCs w:val="28"/>
        </w:rPr>
        <w:t xml:space="preserve"> chính quy và đạt loại khá trở lên hoặc đại học </w:t>
      </w:r>
      <w:r w:rsidRPr="007F63A4">
        <w:rPr>
          <w:lang w:val="en-US"/>
        </w:rPr>
        <w:t>hình thức đào tạo</w:t>
      </w:r>
      <w:r w:rsidRPr="007F63A4">
        <w:rPr>
          <w:szCs w:val="28"/>
        </w:rPr>
        <w:t xml:space="preserve"> chính quy có chuyên ngành đào tạo thuộc lĩnh vực nghệ thuật: 20</w:t>
      </w:r>
      <w:r w:rsidRPr="007F63A4">
        <w:rPr>
          <w:szCs w:val="28"/>
          <w:lang w:val="pt-BR"/>
        </w:rPr>
        <w:t>0.000.000 đồng/người;</w:t>
      </w:r>
    </w:p>
    <w:p w:rsidR="006B7CDF" w:rsidRPr="007F63A4" w:rsidRDefault="006B7CDF" w:rsidP="007D18D1">
      <w:pPr>
        <w:tabs>
          <w:tab w:val="left" w:pos="1701"/>
        </w:tabs>
        <w:spacing w:before="120" w:after="120" w:line="240" w:lineRule="atLeast"/>
        <w:ind w:firstLine="567"/>
        <w:jc w:val="both"/>
        <w:rPr>
          <w:szCs w:val="28"/>
          <w:lang w:val="pt-BR"/>
        </w:rPr>
      </w:pPr>
      <w:r w:rsidRPr="007F63A4">
        <w:rPr>
          <w:szCs w:val="28"/>
          <w:lang w:val="pt-BR"/>
        </w:rPr>
        <w:t>- Bác sĩ (trừ Bác sĩ nội trú) tốt nghiệp đại học trở lên hình thức đào tạo chính quy</w:t>
      </w:r>
      <w:r w:rsidRPr="007F63A4">
        <w:rPr>
          <w:spacing w:val="2"/>
          <w:szCs w:val="28"/>
          <w:lang w:val="nl-NL"/>
        </w:rPr>
        <w:t xml:space="preserve"> </w:t>
      </w:r>
      <w:r w:rsidRPr="007F63A4">
        <w:rPr>
          <w:szCs w:val="28"/>
          <w:lang w:val="pt-BR"/>
        </w:rPr>
        <w:t xml:space="preserve">về công tác tại Trạm y tế cấp xã; Sinh viên tốt nghiệp đại học loại xuất sắc: </w:t>
      </w:r>
      <w:r w:rsidRPr="007F63A4">
        <w:rPr>
          <w:szCs w:val="28"/>
        </w:rPr>
        <w:t>15</w:t>
      </w:r>
      <w:r w:rsidRPr="007F63A4">
        <w:rPr>
          <w:szCs w:val="28"/>
          <w:lang w:val="pt-BR"/>
        </w:rPr>
        <w:t>0.000.000 đồng/người;</w:t>
      </w:r>
    </w:p>
    <w:p w:rsidR="006B7CDF" w:rsidRPr="007F63A4" w:rsidRDefault="006B7CDF" w:rsidP="007D18D1">
      <w:pPr>
        <w:tabs>
          <w:tab w:val="left" w:pos="1701"/>
        </w:tabs>
        <w:spacing w:before="120" w:after="120" w:line="240" w:lineRule="atLeast"/>
        <w:ind w:firstLine="567"/>
        <w:jc w:val="both"/>
        <w:rPr>
          <w:szCs w:val="28"/>
          <w:lang w:val="pt-BR"/>
        </w:rPr>
      </w:pPr>
      <w:r w:rsidRPr="007F63A4">
        <w:rPr>
          <w:szCs w:val="28"/>
          <w:lang w:val="pt-BR"/>
        </w:rPr>
        <w:t xml:space="preserve">- </w:t>
      </w:r>
      <w:r w:rsidRPr="007F63A4">
        <w:t xml:space="preserve">Sinh viên tốt nghiệp đại học </w:t>
      </w:r>
      <w:r w:rsidRPr="007F63A4">
        <w:rPr>
          <w:lang w:val="en-US"/>
        </w:rPr>
        <w:t>hình thức đào tạo</w:t>
      </w:r>
      <w:r w:rsidRPr="007F63A4">
        <w:t xml:space="preserve"> chính quy loại giỏi </w:t>
      </w:r>
      <w:r w:rsidRPr="007F63A4">
        <w:rPr>
          <w:lang w:val="sv-SE"/>
        </w:rPr>
        <w:t>có</w:t>
      </w:r>
      <w:r w:rsidRPr="007F63A4">
        <w:t xml:space="preserve"> chuyên môn về lĩnh vực công nghệ thông tin; khoa học và công nghệ: 100.000.000 đồng/người.</w:t>
      </w:r>
    </w:p>
    <w:p w:rsidR="006B7CDF" w:rsidRPr="007F63A4" w:rsidRDefault="006B7CDF" w:rsidP="007D18D1">
      <w:pPr>
        <w:widowControl w:val="0"/>
        <w:tabs>
          <w:tab w:val="right" w:leader="dot" w:pos="8640"/>
        </w:tabs>
        <w:spacing w:before="120" w:after="120" w:line="240" w:lineRule="atLeast"/>
        <w:ind w:firstLine="567"/>
        <w:jc w:val="both"/>
        <w:rPr>
          <w:rFonts w:eastAsia="Times New Roman"/>
          <w:spacing w:val="-4"/>
          <w:szCs w:val="28"/>
          <w:lang w:val="sv-SE"/>
        </w:rPr>
      </w:pPr>
      <w:r w:rsidRPr="007F63A4">
        <w:rPr>
          <w:rFonts w:eastAsia="Times New Roman"/>
          <w:spacing w:val="-4"/>
          <w:szCs w:val="28"/>
          <w:lang w:val="sv-SE"/>
        </w:rPr>
        <w:t>Riêng đối với nữ giới hưởng thêm 10% (mười phần trăm) các mức thu hút tương ứng nêu trên.</w:t>
      </w:r>
    </w:p>
    <w:p w:rsidR="006B7CDF" w:rsidRPr="007F63A4" w:rsidRDefault="007A16ED" w:rsidP="007D18D1">
      <w:pPr>
        <w:widowControl w:val="0"/>
        <w:tabs>
          <w:tab w:val="right" w:leader="dot" w:pos="8640"/>
        </w:tabs>
        <w:spacing w:before="120" w:after="120" w:line="240" w:lineRule="atLeast"/>
        <w:ind w:firstLine="567"/>
        <w:jc w:val="both"/>
        <w:rPr>
          <w:b/>
          <w:spacing w:val="-2"/>
          <w:lang w:val="sv-SE"/>
        </w:rPr>
      </w:pPr>
      <w:r>
        <w:rPr>
          <w:b/>
          <w:spacing w:val="-2"/>
          <w:lang w:val="sv-SE"/>
        </w:rPr>
        <w:t>2.3</w:t>
      </w:r>
      <w:bookmarkStart w:id="0" w:name="_GoBack"/>
      <w:bookmarkEnd w:id="0"/>
      <w:r w:rsidR="006B7CDF" w:rsidRPr="007F63A4">
        <w:rPr>
          <w:b/>
          <w:spacing w:val="-2"/>
          <w:lang w:val="sv-SE"/>
        </w:rPr>
        <w:t xml:space="preserve">. Chính sách trọng dụng người có tài năng </w:t>
      </w:r>
      <w:r w:rsidR="00F553CC" w:rsidRPr="007F63A4">
        <w:rPr>
          <w:b/>
          <w:szCs w:val="28"/>
          <w:lang w:val="en-US"/>
        </w:rPr>
        <w:t>trong hoạt động công vụ</w:t>
      </w:r>
    </w:p>
    <w:p w:rsidR="006B37D7" w:rsidRPr="002906B3" w:rsidRDefault="006B7CDF" w:rsidP="007D18D1">
      <w:pPr>
        <w:widowControl w:val="0"/>
        <w:tabs>
          <w:tab w:val="right" w:leader="dot" w:pos="8640"/>
        </w:tabs>
        <w:spacing w:before="120" w:after="120" w:line="240" w:lineRule="atLeast"/>
        <w:ind w:firstLine="567"/>
        <w:jc w:val="both"/>
        <w:rPr>
          <w:rFonts w:eastAsia="Times New Roman"/>
          <w:bCs/>
          <w:szCs w:val="28"/>
          <w:lang w:val="sv-SE"/>
        </w:rPr>
      </w:pPr>
      <w:r w:rsidRPr="007F63A4">
        <w:rPr>
          <w:rFonts w:eastAsia="Times New Roman"/>
          <w:bCs/>
          <w:szCs w:val="28"/>
          <w:lang w:val="sv-SE"/>
        </w:rPr>
        <w:t>a) Đối tượng áp dụng</w:t>
      </w:r>
      <w:r w:rsidR="002906B3">
        <w:rPr>
          <w:rFonts w:eastAsia="Times New Roman"/>
          <w:bCs/>
          <w:szCs w:val="28"/>
          <w:lang w:val="sv-SE"/>
        </w:rPr>
        <w:t xml:space="preserve">: </w:t>
      </w:r>
      <w:r w:rsidRPr="007F63A4">
        <w:rPr>
          <w:szCs w:val="28"/>
          <w:lang w:val="sv-SE"/>
        </w:rPr>
        <w:t>Cán bộ, công chứ</w:t>
      </w:r>
      <w:r w:rsidR="006B37D7" w:rsidRPr="007F63A4">
        <w:rPr>
          <w:szCs w:val="28"/>
          <w:lang w:val="sv-SE"/>
        </w:rPr>
        <w:t>c</w:t>
      </w:r>
      <w:r w:rsidRPr="007F63A4">
        <w:rPr>
          <w:szCs w:val="28"/>
          <w:lang w:val="sv-SE"/>
        </w:rPr>
        <w:t xml:space="preserve"> đang công tác tại các cơ quan của Đảng, Mặt trận Tổ quốc Việt Nam, tổ chức chính trị - xã hội, cơ quan hành chính nhà nướ</w:t>
      </w:r>
      <w:r w:rsidR="006B37D7" w:rsidRPr="007F63A4">
        <w:rPr>
          <w:szCs w:val="28"/>
          <w:lang w:val="sv-SE"/>
        </w:rPr>
        <w:t>c</w:t>
      </w:r>
      <w:r w:rsidRPr="007F63A4">
        <w:rPr>
          <w:szCs w:val="28"/>
          <w:lang w:val="sv-SE"/>
        </w:rPr>
        <w:t xml:space="preserve"> cấp tỉnh, cấp xã trên địa bàn tỉnh Lạ</w:t>
      </w:r>
      <w:r w:rsidR="00AD39CE" w:rsidRPr="007F63A4">
        <w:rPr>
          <w:szCs w:val="28"/>
          <w:lang w:val="sv-SE"/>
        </w:rPr>
        <w:t>ng Sơn.</w:t>
      </w:r>
    </w:p>
    <w:p w:rsidR="006B7CDF" w:rsidRDefault="002906B3" w:rsidP="007D18D1">
      <w:pPr>
        <w:widowControl w:val="0"/>
        <w:tabs>
          <w:tab w:val="right" w:leader="dot" w:pos="8640"/>
        </w:tabs>
        <w:spacing w:before="120" w:after="120" w:line="240" w:lineRule="atLeast"/>
        <w:ind w:firstLine="567"/>
        <w:jc w:val="both"/>
        <w:rPr>
          <w:szCs w:val="28"/>
        </w:rPr>
      </w:pPr>
      <w:r>
        <w:rPr>
          <w:rFonts w:eastAsia="Times New Roman"/>
          <w:bCs/>
          <w:szCs w:val="28"/>
          <w:lang w:val="sv-SE"/>
        </w:rPr>
        <w:t>b</w:t>
      </w:r>
      <w:r w:rsidR="006B7CDF" w:rsidRPr="007F63A4">
        <w:rPr>
          <w:rFonts w:eastAsia="Times New Roman"/>
          <w:bCs/>
          <w:szCs w:val="28"/>
          <w:lang w:val="sv-SE"/>
        </w:rPr>
        <w:t xml:space="preserve">) Mức hưởng chính sách </w:t>
      </w:r>
      <w:r w:rsidR="006B7CDF" w:rsidRPr="007F63A4">
        <w:rPr>
          <w:szCs w:val="28"/>
          <w:shd w:val="clear" w:color="auto" w:fill="FFFFFF"/>
        </w:rPr>
        <w:t>trọng dụng người có tài năng</w:t>
      </w:r>
      <w:r w:rsidR="00F553CC" w:rsidRPr="007F63A4">
        <w:rPr>
          <w:szCs w:val="28"/>
          <w:lang w:val="en-US"/>
        </w:rPr>
        <w:t xml:space="preserve"> trong hoạt động công vụ</w:t>
      </w:r>
      <w:r>
        <w:rPr>
          <w:rFonts w:eastAsia="Times New Roman"/>
          <w:bCs/>
          <w:szCs w:val="28"/>
          <w:lang w:val="sv-SE"/>
        </w:rPr>
        <w:t xml:space="preserve">: </w:t>
      </w:r>
      <w:r w:rsidR="006B7CDF" w:rsidRPr="007F63A4">
        <w:rPr>
          <w:rFonts w:eastAsia="Times New Roman"/>
          <w:bCs/>
          <w:szCs w:val="28"/>
          <w:lang w:val="sv-SE"/>
        </w:rPr>
        <w:t>Ngoài chính sách trọng dụng người có tài năng</w:t>
      </w:r>
      <w:r w:rsidR="003B71E4" w:rsidRPr="007F63A4">
        <w:rPr>
          <w:szCs w:val="28"/>
          <w:lang w:val="en-US"/>
        </w:rPr>
        <w:t xml:space="preserve"> trong hoạt động công vụ</w:t>
      </w:r>
      <w:r w:rsidR="006B7CDF" w:rsidRPr="007F63A4">
        <w:rPr>
          <w:rFonts w:eastAsia="Times New Roman"/>
          <w:bCs/>
          <w:szCs w:val="28"/>
          <w:lang w:val="sv-SE"/>
        </w:rPr>
        <w:t xml:space="preserve"> theo quy định của Chính p</w:t>
      </w:r>
      <w:r w:rsidR="006B37D7" w:rsidRPr="007F63A4">
        <w:rPr>
          <w:rFonts w:eastAsia="Times New Roman"/>
          <w:bCs/>
          <w:szCs w:val="28"/>
          <w:lang w:val="sv-SE"/>
        </w:rPr>
        <w:t>hủ, cán bộ, công chức</w:t>
      </w:r>
      <w:r w:rsidR="006B7CDF" w:rsidRPr="007F63A4">
        <w:rPr>
          <w:rFonts w:eastAsia="Times New Roman"/>
          <w:bCs/>
          <w:szCs w:val="28"/>
          <w:lang w:val="sv-SE"/>
        </w:rPr>
        <w:t xml:space="preserve"> đ</w:t>
      </w:r>
      <w:r w:rsidR="006B7CDF" w:rsidRPr="007F63A4">
        <w:rPr>
          <w:szCs w:val="28"/>
        </w:rPr>
        <w:t>ược cấp có thẩm quyền công nhận là người có tài năng trên địa bàn tỉnh Lạng Sơn đượ</w:t>
      </w:r>
      <w:r w:rsidR="00142745" w:rsidRPr="007F63A4">
        <w:rPr>
          <w:szCs w:val="28"/>
        </w:rPr>
        <w:t xml:space="preserve">c </w:t>
      </w:r>
      <w:r w:rsidR="006B7CDF" w:rsidRPr="007F63A4">
        <w:rPr>
          <w:szCs w:val="28"/>
        </w:rPr>
        <w:t>hỗ trợ một lần bằng 50.000.000 đồng/người.</w:t>
      </w:r>
    </w:p>
    <w:p w:rsidR="00291FE1" w:rsidRPr="007F63A4" w:rsidRDefault="00291FE1" w:rsidP="007D18D1">
      <w:pPr>
        <w:widowControl w:val="0"/>
        <w:tabs>
          <w:tab w:val="right" w:leader="dot" w:pos="8640"/>
        </w:tabs>
        <w:spacing w:before="120" w:after="120" w:line="240" w:lineRule="atLeast"/>
        <w:ind w:firstLine="567"/>
        <w:jc w:val="both"/>
        <w:rPr>
          <w:b/>
          <w:bCs/>
          <w:szCs w:val="28"/>
          <w:lang w:val="en-US"/>
        </w:rPr>
      </w:pPr>
      <w:r w:rsidRPr="007F63A4">
        <w:rPr>
          <w:b/>
          <w:bCs/>
          <w:szCs w:val="28"/>
        </w:rPr>
        <w:t>V. DỰ KIẾN NGUỒN LỰC, ĐIỀU KIỆN BẢO ĐẢM CHO VIỆC THỰC HIỆ</w:t>
      </w:r>
      <w:r w:rsidR="0079334D" w:rsidRPr="007F63A4">
        <w:rPr>
          <w:b/>
          <w:bCs/>
          <w:szCs w:val="28"/>
        </w:rPr>
        <w:t xml:space="preserve">N </w:t>
      </w:r>
      <w:r w:rsidR="0079334D" w:rsidRPr="007F63A4">
        <w:rPr>
          <w:b/>
          <w:bCs/>
          <w:szCs w:val="28"/>
          <w:lang w:val="en-US"/>
        </w:rPr>
        <w:t>NGHỊ QUYẾT</w:t>
      </w:r>
    </w:p>
    <w:p w:rsidR="00B6193B" w:rsidRPr="007F63A4" w:rsidRDefault="00B6193B" w:rsidP="007D18D1">
      <w:pPr>
        <w:widowControl w:val="0"/>
        <w:spacing w:before="120" w:after="120" w:line="240" w:lineRule="atLeast"/>
        <w:ind w:firstLine="567"/>
        <w:jc w:val="both"/>
        <w:rPr>
          <w:i/>
          <w:szCs w:val="28"/>
          <w:lang w:val="en-US"/>
        </w:rPr>
      </w:pPr>
      <w:r w:rsidRPr="007F63A4">
        <w:rPr>
          <w:b/>
          <w:szCs w:val="28"/>
          <w:lang w:val="en-US"/>
        </w:rPr>
        <w:t>1. Dự toán kinh phí thực hiện:</w:t>
      </w:r>
      <w:r w:rsidRPr="007F63A4">
        <w:rPr>
          <w:szCs w:val="28"/>
          <w:lang w:val="en-US"/>
        </w:rPr>
        <w:t xml:space="preserve"> </w:t>
      </w:r>
      <w:r w:rsidR="007A79C8" w:rsidRPr="007F63A4">
        <w:rPr>
          <w:szCs w:val="28"/>
          <w:lang w:val="en-US"/>
        </w:rPr>
        <w:t>D</w:t>
      </w:r>
      <w:r w:rsidR="00454E35" w:rsidRPr="007F63A4">
        <w:rPr>
          <w:szCs w:val="28"/>
          <w:lang w:val="en-US"/>
        </w:rPr>
        <w:t>ự kiến</w:t>
      </w:r>
      <w:r w:rsidR="007A79C8" w:rsidRPr="007F63A4">
        <w:rPr>
          <w:szCs w:val="28"/>
          <w:lang w:val="en-US"/>
        </w:rPr>
        <w:t>, mỗi năm</w:t>
      </w:r>
      <w:r w:rsidR="00454E35" w:rsidRPr="007F63A4">
        <w:rPr>
          <w:szCs w:val="28"/>
          <w:lang w:val="en-US"/>
        </w:rPr>
        <w:t xml:space="preserve"> số lượng cán bộ, công chức, viên chức được thụ hưởng </w:t>
      </w:r>
      <w:r w:rsidR="00890344">
        <w:rPr>
          <w:szCs w:val="28"/>
          <w:lang w:val="en-US"/>
        </w:rPr>
        <w:t xml:space="preserve">các </w:t>
      </w:r>
      <w:r w:rsidR="00454E35" w:rsidRPr="007F63A4">
        <w:rPr>
          <w:szCs w:val="28"/>
          <w:lang w:val="en-US"/>
        </w:rPr>
        <w:t>c</w:t>
      </w:r>
      <w:r w:rsidR="00454E35" w:rsidRPr="007F63A4">
        <w:rPr>
          <w:szCs w:val="28"/>
          <w:lang w:val="nl-NL"/>
        </w:rPr>
        <w:t xml:space="preserve">hính sách </w:t>
      </w:r>
      <w:r w:rsidR="00890344">
        <w:rPr>
          <w:szCs w:val="28"/>
          <w:lang w:val="nl-NL"/>
        </w:rPr>
        <w:t xml:space="preserve">tại Nghị quyết </w:t>
      </w:r>
      <w:r w:rsidR="00454E35" w:rsidRPr="007F63A4">
        <w:rPr>
          <w:szCs w:val="28"/>
          <w:lang w:val="en-US"/>
        </w:rPr>
        <w:t>khoảng 45 ngườ</w:t>
      </w:r>
      <w:r w:rsidR="00EB08E5">
        <w:rPr>
          <w:szCs w:val="28"/>
          <w:lang w:val="en-US"/>
        </w:rPr>
        <w:t xml:space="preserve">i với </w:t>
      </w:r>
      <w:r w:rsidR="00454E35" w:rsidRPr="007F63A4">
        <w:rPr>
          <w:szCs w:val="28"/>
          <w:lang w:val="en-US"/>
        </w:rPr>
        <w:t>tổng kinh phí thực</w:t>
      </w:r>
      <w:r w:rsidR="002A1520" w:rsidRPr="007F63A4">
        <w:rPr>
          <w:szCs w:val="28"/>
          <w:lang w:val="en-US"/>
        </w:rPr>
        <w:t xml:space="preserve"> hiện</w:t>
      </w:r>
      <w:r w:rsidR="00454E35" w:rsidRPr="007F63A4">
        <w:rPr>
          <w:szCs w:val="28"/>
          <w:lang w:val="en-US"/>
        </w:rPr>
        <w:t xml:space="preserve"> dự kiến 7,2 tỷ đồng</w:t>
      </w:r>
      <w:r w:rsidR="007A79C8" w:rsidRPr="007F63A4">
        <w:rPr>
          <w:szCs w:val="28"/>
          <w:lang w:val="en-US"/>
        </w:rPr>
        <w:t>/năm</w:t>
      </w:r>
      <w:r w:rsidR="00454E35" w:rsidRPr="007F63A4">
        <w:rPr>
          <w:szCs w:val="28"/>
          <w:lang w:val="en-US"/>
        </w:rPr>
        <w:t xml:space="preserve"> </w:t>
      </w:r>
      <w:r w:rsidR="00454E35" w:rsidRPr="007F63A4">
        <w:rPr>
          <w:i/>
          <w:szCs w:val="28"/>
          <w:lang w:val="en-US"/>
        </w:rPr>
        <w:t>(có phụ lục dự toán kèm theo)</w:t>
      </w:r>
      <w:r w:rsidR="00241329" w:rsidRPr="007F63A4">
        <w:rPr>
          <w:i/>
          <w:szCs w:val="28"/>
          <w:lang w:val="en-US"/>
        </w:rPr>
        <w:t>.</w:t>
      </w:r>
    </w:p>
    <w:p w:rsidR="00291FE1" w:rsidRPr="00EB08E5" w:rsidRDefault="00B6193B" w:rsidP="00EB08E5">
      <w:pPr>
        <w:widowControl w:val="0"/>
        <w:spacing w:before="120" w:after="120" w:line="240" w:lineRule="atLeast"/>
        <w:ind w:firstLine="567"/>
        <w:jc w:val="both"/>
        <w:rPr>
          <w:rFonts w:eastAsia="Times New Roman"/>
          <w:szCs w:val="28"/>
          <w:lang w:val="sv-SE"/>
        </w:rPr>
      </w:pPr>
      <w:r w:rsidRPr="007F63A4">
        <w:rPr>
          <w:b/>
          <w:szCs w:val="28"/>
          <w:lang w:val="en-US"/>
        </w:rPr>
        <w:t xml:space="preserve">2. </w:t>
      </w:r>
      <w:r w:rsidR="00291FE1" w:rsidRPr="007F63A4">
        <w:rPr>
          <w:b/>
          <w:szCs w:val="28"/>
        </w:rPr>
        <w:t>Nguồ</w:t>
      </w:r>
      <w:r w:rsidR="005D4EFC" w:rsidRPr="007F63A4">
        <w:rPr>
          <w:b/>
          <w:szCs w:val="28"/>
        </w:rPr>
        <w:t>n kinh phí</w:t>
      </w:r>
      <w:r w:rsidRPr="007F63A4">
        <w:rPr>
          <w:szCs w:val="28"/>
          <w:lang w:val="en-US"/>
        </w:rPr>
        <w:t xml:space="preserve">: </w:t>
      </w:r>
      <w:r w:rsidR="00EB08E5" w:rsidRPr="00EB08E5">
        <w:rPr>
          <w:rFonts w:eastAsia="Times New Roman"/>
          <w:szCs w:val="28"/>
          <w:lang w:val="sv-SE"/>
        </w:rPr>
        <w:t>Nguồn kinh phí th</w:t>
      </w:r>
      <w:r w:rsidR="00EB08E5">
        <w:rPr>
          <w:rFonts w:eastAsia="Times New Roman"/>
          <w:szCs w:val="28"/>
          <w:lang w:val="sv-SE"/>
        </w:rPr>
        <w:t xml:space="preserve">ực hiện chính sách do ngân sách </w:t>
      </w:r>
      <w:r w:rsidR="00EB08E5" w:rsidRPr="00EB08E5">
        <w:rPr>
          <w:rFonts w:eastAsia="Times New Roman"/>
          <w:szCs w:val="28"/>
          <w:lang w:val="sv-SE"/>
        </w:rPr>
        <w:t>cấp tỉnh bảo đảm</w:t>
      </w:r>
    </w:p>
    <w:p w:rsidR="00291FE1" w:rsidRPr="007F63A4" w:rsidRDefault="00291FE1" w:rsidP="007D18D1">
      <w:pPr>
        <w:widowControl w:val="0"/>
        <w:tabs>
          <w:tab w:val="left" w:pos="8145"/>
        </w:tabs>
        <w:spacing w:before="120" w:after="120" w:line="240" w:lineRule="atLeast"/>
        <w:ind w:firstLine="567"/>
        <w:jc w:val="both"/>
        <w:rPr>
          <w:szCs w:val="28"/>
        </w:rPr>
      </w:pPr>
      <w:r w:rsidRPr="007F63A4">
        <w:rPr>
          <w:szCs w:val="28"/>
          <w:lang w:val="en-US"/>
        </w:rPr>
        <w:t>S</w:t>
      </w:r>
      <w:r w:rsidRPr="007F63A4">
        <w:rPr>
          <w:szCs w:val="28"/>
        </w:rPr>
        <w:t xml:space="preserve">ở </w:t>
      </w:r>
      <w:r w:rsidRPr="007F63A4">
        <w:rPr>
          <w:szCs w:val="28"/>
          <w:lang w:val="en-US"/>
        </w:rPr>
        <w:t>Nội vụ</w:t>
      </w:r>
      <w:r w:rsidRPr="007F63A4">
        <w:rPr>
          <w:szCs w:val="28"/>
        </w:rPr>
        <w:t xml:space="preserve"> kính trình Ủy ban nhân dân tỉnh xem xét, </w:t>
      </w:r>
      <w:r w:rsidR="00E859D9" w:rsidRPr="007F63A4">
        <w:rPr>
          <w:szCs w:val="28"/>
          <w:lang w:val="en-US"/>
        </w:rPr>
        <w:t>trình</w:t>
      </w:r>
      <w:r w:rsidRPr="007F63A4">
        <w:rPr>
          <w:szCs w:val="28"/>
        </w:rPr>
        <w:t xml:space="preserve"> Hội đồng nhân dân tỉnh xem xét</w:t>
      </w:r>
      <w:r w:rsidR="000A5878" w:rsidRPr="007F63A4">
        <w:rPr>
          <w:szCs w:val="28"/>
          <w:lang w:val="en-US"/>
        </w:rPr>
        <w:t>,</w:t>
      </w:r>
      <w:r w:rsidRPr="007F63A4">
        <w:rPr>
          <w:szCs w:val="28"/>
        </w:rPr>
        <w:t xml:space="preserve"> quyết định.</w:t>
      </w:r>
    </w:p>
    <w:p w:rsidR="00291FE1" w:rsidRPr="007F63A4" w:rsidRDefault="00291FE1" w:rsidP="007D18D1">
      <w:pPr>
        <w:widowControl w:val="0"/>
        <w:spacing w:before="120" w:after="120" w:line="240" w:lineRule="atLeast"/>
        <w:ind w:firstLine="567"/>
        <w:jc w:val="both"/>
        <w:rPr>
          <w:bCs/>
          <w:i/>
          <w:szCs w:val="28"/>
        </w:rPr>
      </w:pPr>
      <w:r w:rsidRPr="007F63A4">
        <w:rPr>
          <w:bCs/>
          <w:i/>
          <w:szCs w:val="28"/>
        </w:rPr>
        <w:lastRenderedPageBreak/>
        <w:t>(Kèm theo dự thảo Tờ trình của UBND tỉnh và Nghị quyết của Hội đồng nhân dân tỉnh</w:t>
      </w:r>
      <w:r w:rsidR="00E859D9" w:rsidRPr="007F63A4">
        <w:rPr>
          <w:bCs/>
          <w:i/>
          <w:szCs w:val="28"/>
          <w:lang w:val="en-US"/>
        </w:rPr>
        <w:t xml:space="preserve"> và các tài liệu liên quan</w:t>
      </w:r>
      <w:r w:rsidRPr="007F63A4">
        <w:rPr>
          <w:bCs/>
          <w:i/>
          <w:szCs w:val="28"/>
        </w:rPr>
        <w:t>).</w:t>
      </w:r>
      <w:r w:rsidRPr="007F63A4">
        <w:rPr>
          <w:bCs/>
          <w:i/>
          <w:szCs w:val="28"/>
          <w:lang w:val="en-US"/>
        </w:rPr>
        <w:t>/.</w:t>
      </w:r>
      <w:r w:rsidRPr="007F63A4">
        <w:rPr>
          <w:szCs w:val="28"/>
        </w:rPr>
        <w:tab/>
      </w:r>
    </w:p>
    <w:tbl>
      <w:tblPr>
        <w:tblW w:w="0" w:type="auto"/>
        <w:tblInd w:w="108" w:type="dxa"/>
        <w:tblLook w:val="01E0" w:firstRow="1" w:lastRow="1" w:firstColumn="1" w:lastColumn="1" w:noHBand="0" w:noVBand="0"/>
      </w:tblPr>
      <w:tblGrid>
        <w:gridCol w:w="4369"/>
        <w:gridCol w:w="4694"/>
      </w:tblGrid>
      <w:tr w:rsidR="00291FE1" w:rsidRPr="007F63A4" w:rsidTr="00464ACB">
        <w:trPr>
          <w:trHeight w:val="183"/>
        </w:trPr>
        <w:tc>
          <w:tcPr>
            <w:tcW w:w="4369" w:type="dxa"/>
          </w:tcPr>
          <w:p w:rsidR="00291FE1" w:rsidRPr="007F63A4" w:rsidRDefault="00291FE1" w:rsidP="00464ACB">
            <w:pPr>
              <w:spacing w:after="0" w:line="240" w:lineRule="auto"/>
              <w:jc w:val="both"/>
              <w:rPr>
                <w:b/>
                <w:i/>
                <w:sz w:val="2"/>
                <w:szCs w:val="28"/>
                <w:lang w:val="pt-BR"/>
              </w:rPr>
            </w:pPr>
          </w:p>
          <w:p w:rsidR="00291FE1" w:rsidRPr="007F63A4" w:rsidRDefault="00291FE1" w:rsidP="00464ACB">
            <w:pPr>
              <w:spacing w:after="0" w:line="240" w:lineRule="auto"/>
              <w:jc w:val="both"/>
              <w:rPr>
                <w:b/>
                <w:i/>
                <w:sz w:val="22"/>
                <w:lang w:val="pt-BR"/>
              </w:rPr>
            </w:pPr>
            <w:r w:rsidRPr="007F63A4">
              <w:rPr>
                <w:b/>
                <w:i/>
                <w:sz w:val="22"/>
              </w:rPr>
              <w:t>Nơi nhận:</w:t>
            </w:r>
          </w:p>
          <w:p w:rsidR="00291FE1" w:rsidRPr="007F63A4" w:rsidRDefault="00291FE1" w:rsidP="00464ACB">
            <w:pPr>
              <w:spacing w:after="0" w:line="240" w:lineRule="auto"/>
              <w:jc w:val="both"/>
              <w:rPr>
                <w:sz w:val="22"/>
              </w:rPr>
            </w:pPr>
            <w:r w:rsidRPr="007F63A4">
              <w:rPr>
                <w:sz w:val="22"/>
              </w:rPr>
              <w:t>- Như trên;</w:t>
            </w:r>
          </w:p>
          <w:p w:rsidR="00291FE1" w:rsidRPr="007F63A4" w:rsidRDefault="00291FE1" w:rsidP="00464ACB">
            <w:pPr>
              <w:pStyle w:val="NormalWeb"/>
              <w:spacing w:before="0" w:beforeAutospacing="0" w:after="0" w:afterAutospacing="0"/>
              <w:jc w:val="both"/>
              <w:rPr>
                <w:sz w:val="22"/>
                <w:lang w:val="pt-BR"/>
              </w:rPr>
            </w:pPr>
            <w:r w:rsidRPr="007F63A4">
              <w:rPr>
                <w:sz w:val="22"/>
                <w:lang w:val="pt-BR"/>
              </w:rPr>
              <w:t>- Lãnh đạo Sở Nội vụ;</w:t>
            </w:r>
          </w:p>
          <w:p w:rsidR="00291FE1" w:rsidRPr="007F63A4" w:rsidRDefault="00291FE1" w:rsidP="00464ACB">
            <w:pPr>
              <w:pStyle w:val="NormalWeb"/>
              <w:spacing w:before="0" w:beforeAutospacing="0" w:after="0" w:afterAutospacing="0"/>
              <w:jc w:val="both"/>
              <w:rPr>
                <w:szCs w:val="22"/>
                <w:lang w:val="pt-BR"/>
              </w:rPr>
            </w:pPr>
            <w:r w:rsidRPr="007F63A4">
              <w:rPr>
                <w:sz w:val="22"/>
                <w:lang w:val="pt-BR"/>
              </w:rPr>
              <w:t xml:space="preserve">- Các sở: Tư pháp, </w:t>
            </w:r>
            <w:r w:rsidRPr="007F63A4">
              <w:rPr>
                <w:sz w:val="22"/>
                <w:lang w:val="vi-VN"/>
              </w:rPr>
              <w:t>Tài chính</w:t>
            </w:r>
            <w:r w:rsidRPr="007F63A4">
              <w:rPr>
                <w:sz w:val="22"/>
                <w:lang w:val="pt-BR"/>
              </w:rPr>
              <w:t>;</w:t>
            </w:r>
          </w:p>
          <w:p w:rsidR="00291FE1" w:rsidRPr="007F63A4" w:rsidRDefault="00291FE1" w:rsidP="00464ACB">
            <w:pPr>
              <w:spacing w:after="0" w:line="240" w:lineRule="auto"/>
              <w:jc w:val="both"/>
              <w:rPr>
                <w:sz w:val="22"/>
                <w:szCs w:val="28"/>
                <w:lang w:val="en-US"/>
              </w:rPr>
            </w:pPr>
            <w:r w:rsidRPr="007F63A4">
              <w:rPr>
                <w:sz w:val="22"/>
              </w:rPr>
              <w:t xml:space="preserve">- Phòng </w:t>
            </w:r>
            <w:r w:rsidRPr="007F63A4">
              <w:rPr>
                <w:sz w:val="22"/>
                <w:lang w:val="pt-BR"/>
              </w:rPr>
              <w:t>CCVC</w:t>
            </w:r>
            <w:r w:rsidRPr="007F63A4">
              <w:rPr>
                <w:sz w:val="22"/>
              </w:rPr>
              <w:t xml:space="preserve">, </w:t>
            </w:r>
            <w:r w:rsidRPr="007F63A4">
              <w:rPr>
                <w:sz w:val="22"/>
                <w:lang w:val="en-US"/>
              </w:rPr>
              <w:t>VP Sở;</w:t>
            </w:r>
          </w:p>
          <w:p w:rsidR="00291FE1" w:rsidRPr="007F63A4" w:rsidRDefault="00291FE1" w:rsidP="00464ACB">
            <w:pPr>
              <w:spacing w:after="0" w:line="240" w:lineRule="auto"/>
              <w:jc w:val="both"/>
              <w:rPr>
                <w:b/>
                <w:i/>
              </w:rPr>
            </w:pPr>
            <w:r w:rsidRPr="007F63A4">
              <w:rPr>
                <w:sz w:val="22"/>
              </w:rPr>
              <w:t>- Lưu: VT</w:t>
            </w:r>
            <w:r w:rsidRPr="007F63A4">
              <w:rPr>
                <w:sz w:val="22"/>
                <w:lang w:val="pt-BR"/>
              </w:rPr>
              <w:t xml:space="preserve"> </w:t>
            </w:r>
            <w:r w:rsidRPr="007F63A4">
              <w:rPr>
                <w:sz w:val="16"/>
                <w:szCs w:val="16"/>
              </w:rPr>
              <w:t>(</w:t>
            </w:r>
            <w:r w:rsidRPr="007F63A4">
              <w:rPr>
                <w:sz w:val="16"/>
                <w:szCs w:val="16"/>
                <w:lang w:val="pt-BR"/>
              </w:rPr>
              <w:t>VVH</w:t>
            </w:r>
            <w:r w:rsidRPr="007F63A4">
              <w:rPr>
                <w:sz w:val="16"/>
                <w:szCs w:val="16"/>
              </w:rPr>
              <w:t>)</w:t>
            </w:r>
            <w:r w:rsidRPr="007F63A4">
              <w:rPr>
                <w:sz w:val="20"/>
              </w:rPr>
              <w:t>.</w:t>
            </w:r>
          </w:p>
        </w:tc>
        <w:tc>
          <w:tcPr>
            <w:tcW w:w="4694" w:type="dxa"/>
          </w:tcPr>
          <w:p w:rsidR="00291FE1" w:rsidRPr="007F63A4" w:rsidRDefault="00291FE1" w:rsidP="00464ACB">
            <w:pPr>
              <w:spacing w:after="0" w:line="240" w:lineRule="auto"/>
              <w:jc w:val="center"/>
              <w:rPr>
                <w:b/>
              </w:rPr>
            </w:pPr>
            <w:r w:rsidRPr="007F63A4">
              <w:rPr>
                <w:b/>
              </w:rPr>
              <w:t>GIÁM ĐỐC</w:t>
            </w:r>
          </w:p>
          <w:p w:rsidR="00291FE1" w:rsidRPr="007F63A4" w:rsidRDefault="00291FE1" w:rsidP="00464ACB">
            <w:pPr>
              <w:spacing w:after="0" w:line="240" w:lineRule="auto"/>
              <w:jc w:val="center"/>
              <w:rPr>
                <w:b/>
              </w:rPr>
            </w:pPr>
          </w:p>
          <w:p w:rsidR="00291FE1" w:rsidRPr="007F63A4" w:rsidRDefault="00291FE1" w:rsidP="00464ACB">
            <w:pPr>
              <w:spacing w:after="0" w:line="240" w:lineRule="auto"/>
              <w:jc w:val="center"/>
              <w:rPr>
                <w:b/>
              </w:rPr>
            </w:pPr>
          </w:p>
          <w:p w:rsidR="00291FE1" w:rsidRPr="007F63A4" w:rsidRDefault="00291FE1" w:rsidP="00464ACB">
            <w:pPr>
              <w:spacing w:after="0" w:line="240" w:lineRule="auto"/>
              <w:jc w:val="center"/>
              <w:rPr>
                <w:b/>
              </w:rPr>
            </w:pPr>
          </w:p>
          <w:p w:rsidR="00291FE1" w:rsidRPr="007F63A4" w:rsidRDefault="00291FE1" w:rsidP="00464ACB">
            <w:pPr>
              <w:spacing w:after="0" w:line="240" w:lineRule="auto"/>
              <w:jc w:val="center"/>
              <w:rPr>
                <w:b/>
              </w:rPr>
            </w:pPr>
          </w:p>
          <w:p w:rsidR="00291FE1" w:rsidRPr="007F63A4" w:rsidRDefault="00291FE1" w:rsidP="00464ACB">
            <w:pPr>
              <w:spacing w:after="0" w:line="240" w:lineRule="auto"/>
              <w:jc w:val="center"/>
              <w:rPr>
                <w:b/>
              </w:rPr>
            </w:pPr>
          </w:p>
          <w:p w:rsidR="00291FE1" w:rsidRPr="007F63A4" w:rsidRDefault="00291FE1" w:rsidP="00464ACB">
            <w:pPr>
              <w:tabs>
                <w:tab w:val="left" w:pos="1350"/>
                <w:tab w:val="center" w:pos="2235"/>
              </w:tabs>
              <w:spacing w:after="0" w:line="240" w:lineRule="auto"/>
              <w:jc w:val="center"/>
              <w:rPr>
                <w:b/>
              </w:rPr>
            </w:pPr>
            <w:r w:rsidRPr="007F63A4">
              <w:rPr>
                <w:b/>
              </w:rPr>
              <w:t>Hoàng Thị Hiền</w:t>
            </w:r>
          </w:p>
        </w:tc>
      </w:tr>
    </w:tbl>
    <w:p w:rsidR="00291FE1" w:rsidRPr="007F63A4" w:rsidRDefault="00291FE1" w:rsidP="00291FE1">
      <w:pPr>
        <w:spacing w:after="0" w:line="240" w:lineRule="auto"/>
        <w:ind w:firstLine="720"/>
        <w:jc w:val="both"/>
        <w:rPr>
          <w:szCs w:val="28"/>
          <w:shd w:val="clear" w:color="auto" w:fill="FFFFFF"/>
        </w:rPr>
      </w:pPr>
    </w:p>
    <w:p w:rsidR="008803C9" w:rsidRPr="007F63A4" w:rsidRDefault="008803C9"/>
    <w:sectPr w:rsidR="008803C9" w:rsidRPr="007F63A4" w:rsidSect="00890344">
      <w:headerReference w:type="default" r:id="rId7"/>
      <w:pgSz w:w="11906" w:h="16838" w:code="9"/>
      <w:pgMar w:top="113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D2D" w:rsidRDefault="00C86D2D">
      <w:pPr>
        <w:spacing w:after="0" w:line="240" w:lineRule="auto"/>
      </w:pPr>
      <w:r>
        <w:separator/>
      </w:r>
    </w:p>
  </w:endnote>
  <w:endnote w:type="continuationSeparator" w:id="0">
    <w:p w:rsidR="00C86D2D" w:rsidRDefault="00C86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D2D" w:rsidRDefault="00C86D2D">
      <w:pPr>
        <w:spacing w:after="0" w:line="240" w:lineRule="auto"/>
      </w:pPr>
      <w:r>
        <w:separator/>
      </w:r>
    </w:p>
  </w:footnote>
  <w:footnote w:type="continuationSeparator" w:id="0">
    <w:p w:rsidR="00C86D2D" w:rsidRDefault="00C86D2D">
      <w:pPr>
        <w:spacing w:after="0" w:line="240" w:lineRule="auto"/>
      </w:pPr>
      <w:r>
        <w:continuationSeparator/>
      </w:r>
    </w:p>
  </w:footnote>
  <w:footnote w:id="1">
    <w:p w:rsidR="00297640" w:rsidRPr="00297640" w:rsidRDefault="00297640">
      <w:pPr>
        <w:pStyle w:val="FootnoteText"/>
        <w:rPr>
          <w:lang w:val="en-US"/>
        </w:rPr>
      </w:pPr>
      <w:r>
        <w:rPr>
          <w:rStyle w:val="FootnoteReference"/>
        </w:rPr>
        <w:footnoteRef/>
      </w:r>
      <w:r>
        <w:t xml:space="preserve"> </w:t>
      </w:r>
      <w:r w:rsidRPr="007F63A4">
        <w:rPr>
          <w:szCs w:val="28"/>
        </w:rPr>
        <w:t>về đột phá phát triển khoa học, công nghệ, đổi mới sáng tạo và chuyển đổi số</w:t>
      </w:r>
      <w:r w:rsidRPr="007F63A4">
        <w:rPr>
          <w:szCs w:val="28"/>
          <w:lang w:val="en-US"/>
        </w:rPr>
        <w:t xml:space="preserve"> </w:t>
      </w:r>
      <w:r w:rsidRPr="007F63A4">
        <w:rPr>
          <w:szCs w:val="28"/>
        </w:rPr>
        <w:t>quốc gia</w:t>
      </w:r>
    </w:p>
  </w:footnote>
  <w:footnote w:id="2">
    <w:p w:rsidR="00CA5939" w:rsidRPr="00CA5939" w:rsidRDefault="00CA5939">
      <w:pPr>
        <w:pStyle w:val="FootnoteText"/>
        <w:rPr>
          <w:lang w:val="en-US"/>
        </w:rPr>
      </w:pPr>
      <w:r>
        <w:rPr>
          <w:rStyle w:val="FootnoteReference"/>
        </w:rPr>
        <w:footnoteRef/>
      </w:r>
      <w:r>
        <w:t xml:space="preserve"> </w:t>
      </w:r>
      <w:r w:rsidRPr="007F63A4">
        <w:rPr>
          <w:spacing w:val="-2"/>
        </w:rPr>
        <w:t>b</w:t>
      </w:r>
      <w:r w:rsidRPr="007F63A4">
        <w:t>an hành danh mục Nghị quyết của Hội đồng nhân dân tỉnh Lạng Sơn quy định chi tiết các nội dung Luật, Nghị quyết được Quốc hội khóa XV thông qua tại kỳ họp thứ 9 giao</w:t>
      </w:r>
      <w:r w:rsidRPr="007F63A4">
        <w:rPr>
          <w:lang w:val="en-US"/>
        </w:rPr>
        <w:t>;</w:t>
      </w:r>
    </w:p>
  </w:footnote>
  <w:footnote w:id="3">
    <w:p w:rsidR="000C0C35" w:rsidRPr="000C0C35" w:rsidRDefault="000C0C35">
      <w:pPr>
        <w:pStyle w:val="FootnoteText"/>
        <w:rPr>
          <w:lang w:val="en-US"/>
        </w:rPr>
      </w:pPr>
      <w:r>
        <w:rPr>
          <w:rStyle w:val="FootnoteReference"/>
        </w:rPr>
        <w:footnoteRef/>
      </w:r>
      <w:r>
        <w:t xml:space="preserve"> </w:t>
      </w:r>
      <w:r w:rsidRPr="007F63A4">
        <w:t xml:space="preserve">về việc </w:t>
      </w:r>
      <w:r w:rsidRPr="007F63A4">
        <w:rPr>
          <w:spacing w:val="-2"/>
        </w:rPr>
        <w:t>tham gia ý kiến đăng ký xây dựng Nghị quyết của HĐND tỉnh về chính sách khuyến khích đào tạo, thu hút nhân tài và trọng dụng người có tài năng</w:t>
      </w:r>
      <w:r w:rsidRPr="007F63A4">
        <w:rPr>
          <w:szCs w:val="28"/>
          <w:lang w:val="en-US"/>
        </w:rPr>
        <w:t xml:space="preserve"> trong hoạt động công vụ</w:t>
      </w:r>
      <w:r w:rsidRPr="007F63A4">
        <w:rPr>
          <w:spacing w:val="-2"/>
        </w:rPr>
        <w:t xml:space="preserve"> trên địa bàn tỉnh Lạng Sơn</w:t>
      </w:r>
    </w:p>
  </w:footnote>
  <w:footnote w:id="4">
    <w:p w:rsidR="008429ED" w:rsidRPr="008429ED" w:rsidRDefault="008429ED">
      <w:pPr>
        <w:pStyle w:val="FootnoteText"/>
        <w:rPr>
          <w:lang w:val="en-US"/>
        </w:rPr>
      </w:pPr>
      <w:r>
        <w:rPr>
          <w:rStyle w:val="FootnoteReference"/>
        </w:rPr>
        <w:footnoteRef/>
      </w:r>
      <w:r>
        <w:t xml:space="preserve"> </w:t>
      </w:r>
      <w:r>
        <w:rPr>
          <w:lang w:val="en-US"/>
        </w:rPr>
        <w:t>Công văn số 3214/SNV-CCVC ngày 16/10/2025.</w:t>
      </w:r>
    </w:p>
  </w:footnote>
  <w:footnote w:id="5">
    <w:p w:rsidR="00525DBE" w:rsidRPr="00525DBE" w:rsidRDefault="00525DBE">
      <w:pPr>
        <w:pStyle w:val="FootnoteText"/>
        <w:rPr>
          <w:lang w:val="en-US"/>
        </w:rPr>
      </w:pPr>
      <w:r w:rsidRPr="001F6A5D">
        <w:rPr>
          <w:rStyle w:val="FootnoteReference"/>
        </w:rPr>
        <w:footnoteRef/>
      </w:r>
      <w:r w:rsidRPr="001F6A5D">
        <w:t xml:space="preserve"> </w:t>
      </w:r>
      <w:r w:rsidRPr="001F6A5D">
        <w:rPr>
          <w:lang w:val="en-US"/>
        </w:rPr>
        <w:t>Báo cáo số</w:t>
      </w:r>
      <w:r w:rsidR="00BE4EE4" w:rsidRPr="001F6A5D">
        <w:rPr>
          <w:lang w:val="en-US"/>
        </w:rPr>
        <w:t xml:space="preserve"> 652</w:t>
      </w:r>
      <w:r w:rsidR="001D608A">
        <w:rPr>
          <w:lang w:val="en-US"/>
        </w:rPr>
        <w:t>/BC-STP ngày 21/10/2025; Báo cáo số 471/BC-SNV ngày 22/10/2025.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E0D" w:rsidRDefault="00291FE1" w:rsidP="000D4E0D">
    <w:pPr>
      <w:pStyle w:val="Header"/>
      <w:jc w:val="center"/>
    </w:pPr>
    <w:r>
      <w:fldChar w:fldCharType="begin"/>
    </w:r>
    <w:r>
      <w:instrText xml:space="preserve"> PAGE   \* MERGEFORMAT </w:instrText>
    </w:r>
    <w:r>
      <w:fldChar w:fldCharType="separate"/>
    </w:r>
    <w:r w:rsidR="007A16ED">
      <w:rPr>
        <w:noProof/>
      </w:rPr>
      <w:t>5</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FE1"/>
    <w:rsid w:val="000325D4"/>
    <w:rsid w:val="0003268A"/>
    <w:rsid w:val="00032CE4"/>
    <w:rsid w:val="00037317"/>
    <w:rsid w:val="000417B4"/>
    <w:rsid w:val="00047D4E"/>
    <w:rsid w:val="00051C54"/>
    <w:rsid w:val="00060BE3"/>
    <w:rsid w:val="00070608"/>
    <w:rsid w:val="000A1313"/>
    <w:rsid w:val="000A1949"/>
    <w:rsid w:val="000A3306"/>
    <w:rsid w:val="000A563D"/>
    <w:rsid w:val="000A5878"/>
    <w:rsid w:val="000B3000"/>
    <w:rsid w:val="000B37C5"/>
    <w:rsid w:val="000C0C35"/>
    <w:rsid w:val="000C14D3"/>
    <w:rsid w:val="000C564C"/>
    <w:rsid w:val="000D17CC"/>
    <w:rsid w:val="000D3442"/>
    <w:rsid w:val="000E54EC"/>
    <w:rsid w:val="000F43CF"/>
    <w:rsid w:val="00104A0A"/>
    <w:rsid w:val="00105425"/>
    <w:rsid w:val="0011572C"/>
    <w:rsid w:val="00122BCE"/>
    <w:rsid w:val="00132CF3"/>
    <w:rsid w:val="001369D9"/>
    <w:rsid w:val="00142745"/>
    <w:rsid w:val="00145C02"/>
    <w:rsid w:val="001470EE"/>
    <w:rsid w:val="001561B2"/>
    <w:rsid w:val="00156CA9"/>
    <w:rsid w:val="001619F3"/>
    <w:rsid w:val="001641FC"/>
    <w:rsid w:val="0017440B"/>
    <w:rsid w:val="00197318"/>
    <w:rsid w:val="001A0ABA"/>
    <w:rsid w:val="001A558E"/>
    <w:rsid w:val="001B4DA6"/>
    <w:rsid w:val="001C42C7"/>
    <w:rsid w:val="001D608A"/>
    <w:rsid w:val="001D7107"/>
    <w:rsid w:val="001E35D1"/>
    <w:rsid w:val="001E5221"/>
    <w:rsid w:val="001F0826"/>
    <w:rsid w:val="001F2251"/>
    <w:rsid w:val="001F2257"/>
    <w:rsid w:val="001F6A5D"/>
    <w:rsid w:val="00226DA5"/>
    <w:rsid w:val="00230623"/>
    <w:rsid w:val="00231A22"/>
    <w:rsid w:val="002337B7"/>
    <w:rsid w:val="00241329"/>
    <w:rsid w:val="00242A70"/>
    <w:rsid w:val="002461B6"/>
    <w:rsid w:val="002464ED"/>
    <w:rsid w:val="0025412F"/>
    <w:rsid w:val="002629EF"/>
    <w:rsid w:val="002706FC"/>
    <w:rsid w:val="00285925"/>
    <w:rsid w:val="002906B3"/>
    <w:rsid w:val="00291FE1"/>
    <w:rsid w:val="00297640"/>
    <w:rsid w:val="002A1520"/>
    <w:rsid w:val="002B54B6"/>
    <w:rsid w:val="002D29DB"/>
    <w:rsid w:val="002E5922"/>
    <w:rsid w:val="002F1656"/>
    <w:rsid w:val="00300171"/>
    <w:rsid w:val="003209F0"/>
    <w:rsid w:val="00332E8E"/>
    <w:rsid w:val="00344CBC"/>
    <w:rsid w:val="003539C3"/>
    <w:rsid w:val="00366EAC"/>
    <w:rsid w:val="00390CCC"/>
    <w:rsid w:val="003A1616"/>
    <w:rsid w:val="003B53C3"/>
    <w:rsid w:val="003B71E4"/>
    <w:rsid w:val="003B76D4"/>
    <w:rsid w:val="003B782A"/>
    <w:rsid w:val="003C33E2"/>
    <w:rsid w:val="003C61F3"/>
    <w:rsid w:val="003C62D8"/>
    <w:rsid w:val="003D19FE"/>
    <w:rsid w:val="003E6F79"/>
    <w:rsid w:val="003F1381"/>
    <w:rsid w:val="0040538C"/>
    <w:rsid w:val="00405455"/>
    <w:rsid w:val="00430370"/>
    <w:rsid w:val="00432680"/>
    <w:rsid w:val="004356B1"/>
    <w:rsid w:val="00454E35"/>
    <w:rsid w:val="00482E34"/>
    <w:rsid w:val="004853E0"/>
    <w:rsid w:val="00496CFA"/>
    <w:rsid w:val="004B5CF8"/>
    <w:rsid w:val="004C5816"/>
    <w:rsid w:val="004D039F"/>
    <w:rsid w:val="004D66D9"/>
    <w:rsid w:val="004D7AE9"/>
    <w:rsid w:val="004E4A16"/>
    <w:rsid w:val="004F12A4"/>
    <w:rsid w:val="00507CCD"/>
    <w:rsid w:val="00511544"/>
    <w:rsid w:val="0051191E"/>
    <w:rsid w:val="0052417A"/>
    <w:rsid w:val="00525DBE"/>
    <w:rsid w:val="00526195"/>
    <w:rsid w:val="005303D2"/>
    <w:rsid w:val="00533AF1"/>
    <w:rsid w:val="00537486"/>
    <w:rsid w:val="005401ED"/>
    <w:rsid w:val="005632C5"/>
    <w:rsid w:val="00563DB2"/>
    <w:rsid w:val="00575201"/>
    <w:rsid w:val="00575424"/>
    <w:rsid w:val="005769EB"/>
    <w:rsid w:val="00577344"/>
    <w:rsid w:val="005860FE"/>
    <w:rsid w:val="00592126"/>
    <w:rsid w:val="00595056"/>
    <w:rsid w:val="005A36C7"/>
    <w:rsid w:val="005B0747"/>
    <w:rsid w:val="005C6481"/>
    <w:rsid w:val="005D1436"/>
    <w:rsid w:val="005D4EFC"/>
    <w:rsid w:val="005D564C"/>
    <w:rsid w:val="005F6FD6"/>
    <w:rsid w:val="00635CB4"/>
    <w:rsid w:val="00640FFD"/>
    <w:rsid w:val="0064306E"/>
    <w:rsid w:val="0065241F"/>
    <w:rsid w:val="0065769F"/>
    <w:rsid w:val="00660A76"/>
    <w:rsid w:val="00685A60"/>
    <w:rsid w:val="006A5362"/>
    <w:rsid w:val="006A7C9D"/>
    <w:rsid w:val="006B37D7"/>
    <w:rsid w:val="006B7CDF"/>
    <w:rsid w:val="006E2170"/>
    <w:rsid w:val="006F5C04"/>
    <w:rsid w:val="006F6E60"/>
    <w:rsid w:val="007046C4"/>
    <w:rsid w:val="00707565"/>
    <w:rsid w:val="00712282"/>
    <w:rsid w:val="0072032E"/>
    <w:rsid w:val="00724D7F"/>
    <w:rsid w:val="00727A06"/>
    <w:rsid w:val="00732C60"/>
    <w:rsid w:val="0074561A"/>
    <w:rsid w:val="00750606"/>
    <w:rsid w:val="007640DF"/>
    <w:rsid w:val="007648C7"/>
    <w:rsid w:val="00777472"/>
    <w:rsid w:val="00787A16"/>
    <w:rsid w:val="00790868"/>
    <w:rsid w:val="0079334D"/>
    <w:rsid w:val="007A16ED"/>
    <w:rsid w:val="007A79C8"/>
    <w:rsid w:val="007A7E9C"/>
    <w:rsid w:val="007B0DEE"/>
    <w:rsid w:val="007B1C3D"/>
    <w:rsid w:val="007D18D1"/>
    <w:rsid w:val="007F528F"/>
    <w:rsid w:val="007F63A4"/>
    <w:rsid w:val="0080188D"/>
    <w:rsid w:val="008023E2"/>
    <w:rsid w:val="00803141"/>
    <w:rsid w:val="00804190"/>
    <w:rsid w:val="00815EB6"/>
    <w:rsid w:val="008331BE"/>
    <w:rsid w:val="008429ED"/>
    <w:rsid w:val="008743B9"/>
    <w:rsid w:val="008803C9"/>
    <w:rsid w:val="00880BDA"/>
    <w:rsid w:val="0088146A"/>
    <w:rsid w:val="00883CC6"/>
    <w:rsid w:val="008871C6"/>
    <w:rsid w:val="00890344"/>
    <w:rsid w:val="008916AD"/>
    <w:rsid w:val="00894612"/>
    <w:rsid w:val="008F0C44"/>
    <w:rsid w:val="008F2E35"/>
    <w:rsid w:val="00906CE2"/>
    <w:rsid w:val="00911B07"/>
    <w:rsid w:val="009179CC"/>
    <w:rsid w:val="00925DE6"/>
    <w:rsid w:val="0093332D"/>
    <w:rsid w:val="0094470D"/>
    <w:rsid w:val="0094587F"/>
    <w:rsid w:val="00946FC1"/>
    <w:rsid w:val="00947503"/>
    <w:rsid w:val="009535A7"/>
    <w:rsid w:val="00966149"/>
    <w:rsid w:val="0098070A"/>
    <w:rsid w:val="009851C6"/>
    <w:rsid w:val="00994C42"/>
    <w:rsid w:val="009D3A32"/>
    <w:rsid w:val="009F0F9E"/>
    <w:rsid w:val="009F7B02"/>
    <w:rsid w:val="00A00467"/>
    <w:rsid w:val="00A009D9"/>
    <w:rsid w:val="00A149E6"/>
    <w:rsid w:val="00A218BA"/>
    <w:rsid w:val="00A23CA1"/>
    <w:rsid w:val="00A40D4F"/>
    <w:rsid w:val="00A57481"/>
    <w:rsid w:val="00A60728"/>
    <w:rsid w:val="00A62BC3"/>
    <w:rsid w:val="00A72629"/>
    <w:rsid w:val="00A75144"/>
    <w:rsid w:val="00A91E76"/>
    <w:rsid w:val="00A94A07"/>
    <w:rsid w:val="00AB6CCE"/>
    <w:rsid w:val="00AC1861"/>
    <w:rsid w:val="00AC2267"/>
    <w:rsid w:val="00AC7D24"/>
    <w:rsid w:val="00AD39CE"/>
    <w:rsid w:val="00AD7E4A"/>
    <w:rsid w:val="00AE58E6"/>
    <w:rsid w:val="00AF7EA1"/>
    <w:rsid w:val="00B107AA"/>
    <w:rsid w:val="00B51450"/>
    <w:rsid w:val="00B6193B"/>
    <w:rsid w:val="00B65F20"/>
    <w:rsid w:val="00B763C4"/>
    <w:rsid w:val="00B917BA"/>
    <w:rsid w:val="00B94131"/>
    <w:rsid w:val="00B960F7"/>
    <w:rsid w:val="00B977A2"/>
    <w:rsid w:val="00BA062F"/>
    <w:rsid w:val="00BA5AEB"/>
    <w:rsid w:val="00BB1BD2"/>
    <w:rsid w:val="00BC0E42"/>
    <w:rsid w:val="00BC3AA6"/>
    <w:rsid w:val="00BE19A9"/>
    <w:rsid w:val="00BE4EE4"/>
    <w:rsid w:val="00C25953"/>
    <w:rsid w:val="00C30FEA"/>
    <w:rsid w:val="00C35469"/>
    <w:rsid w:val="00C442B7"/>
    <w:rsid w:val="00C4611F"/>
    <w:rsid w:val="00C51B49"/>
    <w:rsid w:val="00C822FE"/>
    <w:rsid w:val="00C86D2D"/>
    <w:rsid w:val="00C95506"/>
    <w:rsid w:val="00CA1462"/>
    <w:rsid w:val="00CA17BA"/>
    <w:rsid w:val="00CA5939"/>
    <w:rsid w:val="00CB513E"/>
    <w:rsid w:val="00CE5C69"/>
    <w:rsid w:val="00D01269"/>
    <w:rsid w:val="00D05A76"/>
    <w:rsid w:val="00D12A08"/>
    <w:rsid w:val="00D2618D"/>
    <w:rsid w:val="00D47117"/>
    <w:rsid w:val="00D52379"/>
    <w:rsid w:val="00D560BB"/>
    <w:rsid w:val="00D63F2D"/>
    <w:rsid w:val="00D71E6F"/>
    <w:rsid w:val="00D76D7A"/>
    <w:rsid w:val="00D85AFA"/>
    <w:rsid w:val="00D91A52"/>
    <w:rsid w:val="00D92657"/>
    <w:rsid w:val="00DA3C99"/>
    <w:rsid w:val="00DC1083"/>
    <w:rsid w:val="00DC2DF6"/>
    <w:rsid w:val="00DC6322"/>
    <w:rsid w:val="00DD5D77"/>
    <w:rsid w:val="00DE1101"/>
    <w:rsid w:val="00DF0292"/>
    <w:rsid w:val="00DF462C"/>
    <w:rsid w:val="00E03438"/>
    <w:rsid w:val="00E20FC8"/>
    <w:rsid w:val="00E3268B"/>
    <w:rsid w:val="00E432AE"/>
    <w:rsid w:val="00E46FAC"/>
    <w:rsid w:val="00E46FCD"/>
    <w:rsid w:val="00E568C6"/>
    <w:rsid w:val="00E65D56"/>
    <w:rsid w:val="00E66E5E"/>
    <w:rsid w:val="00E859D9"/>
    <w:rsid w:val="00E94395"/>
    <w:rsid w:val="00E9665A"/>
    <w:rsid w:val="00EA21F1"/>
    <w:rsid w:val="00EA37B8"/>
    <w:rsid w:val="00EB08E5"/>
    <w:rsid w:val="00EB5AB7"/>
    <w:rsid w:val="00EC396A"/>
    <w:rsid w:val="00EC6451"/>
    <w:rsid w:val="00EC6EE5"/>
    <w:rsid w:val="00ED664A"/>
    <w:rsid w:val="00F07ED4"/>
    <w:rsid w:val="00F10DF9"/>
    <w:rsid w:val="00F1224F"/>
    <w:rsid w:val="00F35ADC"/>
    <w:rsid w:val="00F41BA3"/>
    <w:rsid w:val="00F553CC"/>
    <w:rsid w:val="00F56121"/>
    <w:rsid w:val="00F56A4A"/>
    <w:rsid w:val="00F60412"/>
    <w:rsid w:val="00F67C9E"/>
    <w:rsid w:val="00FA3E7E"/>
    <w:rsid w:val="00FB6956"/>
    <w:rsid w:val="00FB7230"/>
    <w:rsid w:val="00FC7387"/>
    <w:rsid w:val="00FD487B"/>
    <w:rsid w:val="00FE113E"/>
    <w:rsid w:val="00FE31BC"/>
    <w:rsid w:val="00FF7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B8930"/>
  <w15:chartTrackingRefBased/>
  <w15:docId w15:val="{F745457C-DDE4-4380-9161-9883CB799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FE1"/>
    <w:rPr>
      <w:rFonts w:ascii="Times New Roman" w:eastAsia="Arial" w:hAnsi="Times New Roman" w:cs="Times New Roman"/>
      <w:sz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semiHidden/>
    <w:unhideWhenUsed/>
    <w:rsid w:val="00291FE1"/>
    <w:pPr>
      <w:spacing w:before="100" w:beforeAutospacing="1" w:after="100" w:afterAutospacing="1" w:line="240" w:lineRule="auto"/>
    </w:pPr>
    <w:rPr>
      <w:rFonts w:eastAsia="Times New Roman"/>
      <w:sz w:val="24"/>
      <w:szCs w:val="24"/>
      <w:lang w:val="en-US"/>
    </w:rPr>
  </w:style>
  <w:style w:type="paragraph" w:styleId="Header">
    <w:name w:val="header"/>
    <w:basedOn w:val="Normal"/>
    <w:link w:val="HeaderChar"/>
    <w:uiPriority w:val="99"/>
    <w:unhideWhenUsed/>
    <w:rsid w:val="00291FE1"/>
    <w:pPr>
      <w:tabs>
        <w:tab w:val="center" w:pos="4513"/>
        <w:tab w:val="right" w:pos="9026"/>
      </w:tabs>
    </w:pPr>
  </w:style>
  <w:style w:type="character" w:customStyle="1" w:styleId="HeaderChar">
    <w:name w:val="Header Char"/>
    <w:basedOn w:val="DefaultParagraphFont"/>
    <w:link w:val="Header"/>
    <w:uiPriority w:val="99"/>
    <w:rsid w:val="00291FE1"/>
    <w:rPr>
      <w:rFonts w:ascii="Times New Roman" w:eastAsia="Arial" w:hAnsi="Times New Roman" w:cs="Times New Roman"/>
      <w:sz w:val="28"/>
      <w:lang w:val="vi-VN"/>
    </w:rPr>
  </w:style>
  <w:style w:type="character" w:customStyle="1" w:styleId="NormalWebChar">
    <w:name w:val="Normal (Web) Char"/>
    <w:link w:val="NormalWeb"/>
    <w:uiPriority w:val="99"/>
    <w:semiHidden/>
    <w:locked/>
    <w:rsid w:val="00291FE1"/>
    <w:rPr>
      <w:rFonts w:ascii="Times New Roman" w:eastAsia="Times New Roman" w:hAnsi="Times New Roman" w:cs="Times New Roman"/>
      <w:sz w:val="24"/>
      <w:szCs w:val="24"/>
    </w:rPr>
  </w:style>
  <w:style w:type="character" w:styleId="Hyperlink">
    <w:name w:val="Hyperlink"/>
    <w:uiPriority w:val="99"/>
    <w:unhideWhenUsed/>
    <w:rsid w:val="00291FE1"/>
    <w:rPr>
      <w:color w:val="0563C1"/>
      <w:u w:val="single"/>
    </w:rPr>
  </w:style>
  <w:style w:type="paragraph" w:styleId="ListParagraph">
    <w:name w:val="List Paragraph"/>
    <w:basedOn w:val="Normal"/>
    <w:uiPriority w:val="34"/>
    <w:qFormat/>
    <w:rsid w:val="0017440B"/>
    <w:pPr>
      <w:ind w:left="720"/>
      <w:contextualSpacing/>
    </w:pPr>
  </w:style>
  <w:style w:type="paragraph" w:styleId="FootnoteText">
    <w:name w:val="footnote text"/>
    <w:basedOn w:val="Normal"/>
    <w:link w:val="FootnoteTextChar"/>
    <w:uiPriority w:val="99"/>
    <w:semiHidden/>
    <w:unhideWhenUsed/>
    <w:rsid w:val="008429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9ED"/>
    <w:rPr>
      <w:rFonts w:ascii="Times New Roman" w:eastAsia="Arial" w:hAnsi="Times New Roman" w:cs="Times New Roman"/>
      <w:sz w:val="20"/>
      <w:szCs w:val="20"/>
      <w:lang w:val="vi-VN"/>
    </w:rPr>
  </w:style>
  <w:style w:type="character" w:styleId="FootnoteReference">
    <w:name w:val="footnote reference"/>
    <w:basedOn w:val="DefaultParagraphFont"/>
    <w:uiPriority w:val="99"/>
    <w:semiHidden/>
    <w:unhideWhenUsed/>
    <w:rsid w:val="008429ED"/>
    <w:rPr>
      <w:vertAlign w:val="superscript"/>
    </w:rPr>
  </w:style>
  <w:style w:type="paragraph" w:styleId="Footer">
    <w:name w:val="footer"/>
    <w:basedOn w:val="Normal"/>
    <w:link w:val="FooterChar"/>
    <w:uiPriority w:val="99"/>
    <w:unhideWhenUsed/>
    <w:rsid w:val="006E21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170"/>
    <w:rPr>
      <w:rFonts w:ascii="Times New Roman" w:eastAsia="Arial" w:hAnsi="Times New Roman" w:cs="Times New Roman"/>
      <w:sz w:val="28"/>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456080">
      <w:bodyDiv w:val="1"/>
      <w:marLeft w:val="0"/>
      <w:marRight w:val="0"/>
      <w:marTop w:val="0"/>
      <w:marBottom w:val="0"/>
      <w:divBdr>
        <w:top w:val="none" w:sz="0" w:space="0" w:color="auto"/>
        <w:left w:val="none" w:sz="0" w:space="0" w:color="auto"/>
        <w:bottom w:val="none" w:sz="0" w:space="0" w:color="auto"/>
        <w:right w:val="none" w:sz="0" w:space="0" w:color="auto"/>
      </w:divBdr>
    </w:div>
    <w:div w:id="1089741745">
      <w:bodyDiv w:val="1"/>
      <w:marLeft w:val="0"/>
      <w:marRight w:val="0"/>
      <w:marTop w:val="0"/>
      <w:marBottom w:val="0"/>
      <w:divBdr>
        <w:top w:val="none" w:sz="0" w:space="0" w:color="auto"/>
        <w:left w:val="none" w:sz="0" w:space="0" w:color="auto"/>
        <w:bottom w:val="none" w:sz="0" w:space="0" w:color="auto"/>
        <w:right w:val="none" w:sz="0" w:space="0" w:color="auto"/>
      </w:divBdr>
    </w:div>
    <w:div w:id="1276400200">
      <w:bodyDiv w:val="1"/>
      <w:marLeft w:val="0"/>
      <w:marRight w:val="0"/>
      <w:marTop w:val="0"/>
      <w:marBottom w:val="0"/>
      <w:divBdr>
        <w:top w:val="none" w:sz="0" w:space="0" w:color="auto"/>
        <w:left w:val="none" w:sz="0" w:space="0" w:color="auto"/>
        <w:bottom w:val="none" w:sz="0" w:space="0" w:color="auto"/>
        <w:right w:val="none" w:sz="0" w:space="0" w:color="auto"/>
      </w:divBdr>
    </w:div>
    <w:div w:id="1518350878">
      <w:bodyDiv w:val="1"/>
      <w:marLeft w:val="0"/>
      <w:marRight w:val="0"/>
      <w:marTop w:val="0"/>
      <w:marBottom w:val="0"/>
      <w:divBdr>
        <w:top w:val="none" w:sz="0" w:space="0" w:color="auto"/>
        <w:left w:val="none" w:sz="0" w:space="0" w:color="auto"/>
        <w:bottom w:val="none" w:sz="0" w:space="0" w:color="auto"/>
        <w:right w:val="none" w:sz="0" w:space="0" w:color="auto"/>
      </w:divBdr>
    </w:div>
    <w:div w:id="1729720940">
      <w:bodyDiv w:val="1"/>
      <w:marLeft w:val="0"/>
      <w:marRight w:val="0"/>
      <w:marTop w:val="0"/>
      <w:marBottom w:val="0"/>
      <w:divBdr>
        <w:top w:val="none" w:sz="0" w:space="0" w:color="auto"/>
        <w:left w:val="none" w:sz="0" w:space="0" w:color="auto"/>
        <w:bottom w:val="none" w:sz="0" w:space="0" w:color="auto"/>
        <w:right w:val="none" w:sz="0" w:space="0" w:color="auto"/>
      </w:divBdr>
    </w:div>
    <w:div w:id="1923026723">
      <w:bodyDiv w:val="1"/>
      <w:marLeft w:val="0"/>
      <w:marRight w:val="0"/>
      <w:marTop w:val="0"/>
      <w:marBottom w:val="0"/>
      <w:divBdr>
        <w:top w:val="none" w:sz="0" w:space="0" w:color="auto"/>
        <w:left w:val="none" w:sz="0" w:space="0" w:color="auto"/>
        <w:bottom w:val="none" w:sz="0" w:space="0" w:color="auto"/>
        <w:right w:val="none" w:sz="0" w:space="0" w:color="auto"/>
      </w:divBdr>
    </w:div>
    <w:div w:id="197551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288BF-9289-4A28-85E7-1BAB112FD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6</Pages>
  <Words>1873</Words>
  <Characters>10679</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Nhat Son PC</dc:creator>
  <cp:keywords/>
  <dc:description/>
  <cp:lastModifiedBy>NhatSonPC</cp:lastModifiedBy>
  <cp:revision>311</cp:revision>
  <dcterms:created xsi:type="dcterms:W3CDTF">2025-10-05T03:20:00Z</dcterms:created>
  <dcterms:modified xsi:type="dcterms:W3CDTF">2025-10-24T11:17:00Z</dcterms:modified>
</cp:coreProperties>
</file>